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E6AF3" w14:textId="77777777" w:rsidR="00F66C9E" w:rsidRPr="00F66C9E" w:rsidRDefault="00F66C9E" w:rsidP="00F66C9E">
      <w:pPr>
        <w:spacing w:line="276" w:lineRule="auto"/>
        <w:ind w:right="-223"/>
        <w:jc w:val="both"/>
        <w:rPr>
          <w:rFonts w:ascii="Trebuchet MS" w:hAnsi="Trebuchet MS"/>
        </w:rPr>
      </w:pPr>
    </w:p>
    <w:p w14:paraId="7089DF84" w14:textId="319960F3" w:rsidR="00F66C9E" w:rsidRPr="00F66C9E" w:rsidRDefault="00F66C9E" w:rsidP="00F66C9E">
      <w:pPr>
        <w:spacing w:line="276" w:lineRule="auto"/>
        <w:ind w:right="-223"/>
        <w:jc w:val="both"/>
        <w:rPr>
          <w:rFonts w:ascii="Trebuchet MS" w:hAnsi="Trebuchet MS"/>
        </w:rPr>
      </w:pPr>
      <w:r w:rsidRPr="00F66C9E">
        <w:rPr>
          <w:rFonts w:ascii="Trebuchet MS" w:hAnsi="Trebuchet MS"/>
        </w:rPr>
        <w:t xml:space="preserve"> </w:t>
      </w:r>
      <w:r w:rsidRPr="00F66C9E">
        <w:rPr>
          <w:rFonts w:ascii="Trebuchet MS" w:hAnsi="Trebuchet MS"/>
          <w:b/>
          <w:bCs/>
        </w:rPr>
        <w:t>Direcția de Cadastru Geodezie Nr. 494 /X/0</w:t>
      </w:r>
      <w:r w:rsidR="00D331F8">
        <w:rPr>
          <w:rFonts w:ascii="Trebuchet MS" w:hAnsi="Trebuchet MS"/>
          <w:b/>
          <w:bCs/>
        </w:rPr>
        <w:t>5</w:t>
      </w:r>
      <w:r w:rsidRPr="00F66C9E">
        <w:rPr>
          <w:rFonts w:ascii="Trebuchet MS" w:hAnsi="Trebuchet MS"/>
          <w:b/>
          <w:bCs/>
        </w:rPr>
        <w:t xml:space="preserve">.04.2023 </w:t>
      </w:r>
    </w:p>
    <w:p w14:paraId="7450B2BA" w14:textId="77777777" w:rsidR="00F66C9E" w:rsidRPr="00F66C9E" w:rsidRDefault="00F66C9E" w:rsidP="00F66C9E">
      <w:pPr>
        <w:spacing w:line="276" w:lineRule="auto"/>
        <w:ind w:right="-223"/>
        <w:jc w:val="right"/>
        <w:rPr>
          <w:rFonts w:ascii="Trebuchet MS" w:hAnsi="Trebuchet MS"/>
        </w:rPr>
      </w:pPr>
      <w:r w:rsidRPr="00F66C9E">
        <w:rPr>
          <w:rFonts w:ascii="Trebuchet MS" w:hAnsi="Trebuchet MS"/>
          <w:b/>
          <w:bCs/>
        </w:rPr>
        <w:t xml:space="preserve">APROB, </w:t>
      </w:r>
    </w:p>
    <w:p w14:paraId="56E57970" w14:textId="77777777" w:rsidR="00F66C9E" w:rsidRPr="00F66C9E" w:rsidRDefault="00F66C9E" w:rsidP="00F66C9E">
      <w:pPr>
        <w:spacing w:line="276" w:lineRule="auto"/>
        <w:ind w:right="-223"/>
        <w:jc w:val="right"/>
        <w:rPr>
          <w:rFonts w:ascii="Trebuchet MS" w:hAnsi="Trebuchet MS"/>
        </w:rPr>
      </w:pPr>
      <w:r w:rsidRPr="00F66C9E">
        <w:rPr>
          <w:rFonts w:ascii="Trebuchet MS" w:hAnsi="Trebuchet MS"/>
          <w:b/>
          <w:bCs/>
        </w:rPr>
        <w:t xml:space="preserve">DIRECTOR GENERAL </w:t>
      </w:r>
    </w:p>
    <w:p w14:paraId="3C709EDF" w14:textId="77777777" w:rsidR="00F66C9E" w:rsidRDefault="00F66C9E" w:rsidP="00F66C9E">
      <w:pPr>
        <w:spacing w:line="276" w:lineRule="auto"/>
        <w:ind w:right="-223"/>
        <w:jc w:val="right"/>
        <w:rPr>
          <w:rFonts w:ascii="Trebuchet MS" w:hAnsi="Trebuchet MS"/>
          <w:b/>
          <w:bCs/>
        </w:rPr>
      </w:pPr>
      <w:r w:rsidRPr="00F66C9E">
        <w:rPr>
          <w:rFonts w:ascii="Trebuchet MS" w:hAnsi="Trebuchet MS"/>
          <w:b/>
          <w:bCs/>
        </w:rPr>
        <w:t xml:space="preserve">Hajnalka Ildiko VIG </w:t>
      </w:r>
    </w:p>
    <w:p w14:paraId="73CDF1FC" w14:textId="77777777" w:rsidR="003337E4" w:rsidRDefault="003337E4" w:rsidP="00F66C9E">
      <w:pPr>
        <w:spacing w:line="276" w:lineRule="auto"/>
        <w:ind w:right="-223"/>
        <w:jc w:val="right"/>
        <w:rPr>
          <w:rFonts w:ascii="Trebuchet MS" w:hAnsi="Trebuchet MS"/>
          <w:b/>
          <w:bCs/>
        </w:rPr>
      </w:pPr>
    </w:p>
    <w:p w14:paraId="5F85C57C" w14:textId="77777777" w:rsidR="00F66C9E" w:rsidRPr="00F66C9E" w:rsidRDefault="00F66C9E" w:rsidP="00F66C9E">
      <w:pPr>
        <w:spacing w:line="276" w:lineRule="auto"/>
        <w:ind w:right="-223"/>
        <w:jc w:val="both"/>
        <w:rPr>
          <w:rFonts w:ascii="Trebuchet MS" w:hAnsi="Trebuchet MS"/>
        </w:rPr>
      </w:pPr>
    </w:p>
    <w:p w14:paraId="478B9B0A" w14:textId="29F60116" w:rsidR="00F66C9E" w:rsidRPr="00F66C9E" w:rsidRDefault="00F66C9E" w:rsidP="00F66C9E">
      <w:pPr>
        <w:spacing w:line="276" w:lineRule="auto"/>
        <w:ind w:right="-223"/>
        <w:jc w:val="center"/>
        <w:rPr>
          <w:rFonts w:ascii="Trebuchet MS" w:hAnsi="Trebuchet MS"/>
        </w:rPr>
      </w:pPr>
      <w:r w:rsidRPr="00F66C9E">
        <w:rPr>
          <w:rFonts w:ascii="Trebuchet MS" w:hAnsi="Trebuchet MS"/>
          <w:b/>
          <w:bCs/>
        </w:rPr>
        <w:t>REFERAT DE APROBARE</w:t>
      </w:r>
    </w:p>
    <w:p w14:paraId="51C7BA27" w14:textId="5D947711" w:rsidR="00F66C9E" w:rsidRDefault="00F66C9E" w:rsidP="00F66C9E">
      <w:pPr>
        <w:spacing w:line="276" w:lineRule="auto"/>
        <w:ind w:right="-223"/>
        <w:jc w:val="center"/>
        <w:rPr>
          <w:rFonts w:ascii="Trebuchet MS" w:hAnsi="Trebuchet MS"/>
          <w:b/>
          <w:bCs/>
        </w:rPr>
      </w:pPr>
      <w:r w:rsidRPr="00F66C9E">
        <w:rPr>
          <w:rFonts w:ascii="Trebuchet MS" w:hAnsi="Trebuchet MS"/>
          <w:b/>
          <w:bCs/>
        </w:rPr>
        <w:t>a Ordinului pentru modificarea și completarea Regulamentului de recepţie şi înscriere în evidenţele de cadastru şi carte funciară, aprobat prin Ordinul directorului general al Agenției Naționale de Cadastru și Publicitate Imobiliară nr. 600/2023</w:t>
      </w:r>
    </w:p>
    <w:p w14:paraId="23A8AB5B" w14:textId="77777777" w:rsidR="00F66C9E" w:rsidRPr="00F66C9E" w:rsidRDefault="00F66C9E" w:rsidP="00F66C9E">
      <w:pPr>
        <w:spacing w:line="276" w:lineRule="auto"/>
        <w:ind w:right="-223"/>
        <w:jc w:val="center"/>
        <w:rPr>
          <w:rFonts w:ascii="Trebuchet MS" w:hAnsi="Trebuchet MS"/>
        </w:rPr>
      </w:pPr>
    </w:p>
    <w:p w14:paraId="61C7E06B" w14:textId="04687A81" w:rsidR="00F66C9E" w:rsidRPr="00F66C9E" w:rsidRDefault="00F66C9E" w:rsidP="00F66C9E">
      <w:pPr>
        <w:spacing w:line="276" w:lineRule="auto"/>
        <w:ind w:right="-223" w:firstLine="708"/>
        <w:jc w:val="both"/>
        <w:rPr>
          <w:rFonts w:ascii="Trebuchet MS" w:hAnsi="Trebuchet MS"/>
        </w:rPr>
      </w:pPr>
      <w:r w:rsidRPr="00F66C9E">
        <w:rPr>
          <w:rFonts w:ascii="Trebuchet MS" w:hAnsi="Trebuchet MS"/>
        </w:rPr>
        <w:t xml:space="preserve">În Monitorul Oficial al României, Partea I, nr. 125 din data de 14.02.2023 a fost publicat Ordinul directorului general al Agenției Naționale de Cadastru și Publicitate Imobiliară nr. 600/08.02.2023 pentru aprobarea Regulamentului de recepţie şi înscriere în evidenţele de cadastru şi carte funciară, iar în Monitorul Oficial al României, Partea I, nr. 125 bis din data de 14.02.2023 a fost publicată anexa acestuia. </w:t>
      </w:r>
    </w:p>
    <w:p w14:paraId="2B29C713" w14:textId="465E5A9C" w:rsidR="00F66C9E" w:rsidRDefault="00F66C9E" w:rsidP="00F66C9E">
      <w:pPr>
        <w:spacing w:line="276" w:lineRule="auto"/>
        <w:ind w:right="-223" w:firstLine="708"/>
        <w:jc w:val="both"/>
        <w:rPr>
          <w:rFonts w:ascii="Trebuchet MS" w:hAnsi="Trebuchet MS"/>
        </w:rPr>
      </w:pPr>
      <w:r w:rsidRPr="00F66C9E">
        <w:rPr>
          <w:rFonts w:ascii="Trebuchet MS" w:hAnsi="Trebuchet MS"/>
        </w:rPr>
        <w:t>Ulterior</w:t>
      </w:r>
      <w:r>
        <w:rPr>
          <w:rFonts w:ascii="Trebuchet MS" w:hAnsi="Trebuchet MS"/>
        </w:rPr>
        <w:t>,</w:t>
      </w:r>
      <w:r w:rsidRPr="00F66C9E">
        <w:rPr>
          <w:rFonts w:ascii="Trebuchet MS" w:hAnsi="Trebuchet MS"/>
        </w:rPr>
        <w:t xml:space="preserve"> prin Legea nr. 62/2023 pentru modificarea Legii cadastrului şi a publicităţii imobiliare nr. 7/1996, publicată în Monitorul Oficial al României, Partea I nr. 225 din 20 martie 2023</w:t>
      </w:r>
      <w:r>
        <w:rPr>
          <w:rFonts w:ascii="Trebuchet MS" w:hAnsi="Trebuchet MS"/>
        </w:rPr>
        <w:t>,</w:t>
      </w:r>
      <w:r w:rsidRPr="00F66C9E">
        <w:rPr>
          <w:rFonts w:ascii="Trebuchet MS" w:hAnsi="Trebuchet MS"/>
        </w:rPr>
        <w:t xml:space="preserve"> au fost introduse reglementări</w:t>
      </w:r>
      <w:r>
        <w:rPr>
          <w:rFonts w:ascii="Trebuchet MS" w:hAnsi="Trebuchet MS"/>
        </w:rPr>
        <w:t>, precum cea referitoare la faptul că c</w:t>
      </w:r>
      <w:r w:rsidRPr="00F66C9E">
        <w:rPr>
          <w:rFonts w:ascii="Trebuchet MS" w:hAnsi="Trebuchet MS"/>
        </w:rPr>
        <w:t>ertificarea autenticităţii şi forţa juridică a înscrisului în format electronic generat prin intermediul sistemului informatic de cadastru şi carte funciară, inclusiv a încheierii de carte funciară,</w:t>
      </w:r>
      <w:r>
        <w:rPr>
          <w:rFonts w:ascii="Trebuchet MS" w:hAnsi="Trebuchet MS"/>
        </w:rPr>
        <w:t xml:space="preserve"> emisă în condiţiile L</w:t>
      </w:r>
      <w:r w:rsidRPr="00F66C9E">
        <w:rPr>
          <w:rFonts w:ascii="Trebuchet MS" w:hAnsi="Trebuchet MS"/>
        </w:rPr>
        <w:t>egi</w:t>
      </w:r>
      <w:r>
        <w:rPr>
          <w:rFonts w:ascii="Trebuchet MS" w:hAnsi="Trebuchet MS"/>
        </w:rPr>
        <w:t>i nr. 7/1996</w:t>
      </w:r>
      <w:r w:rsidRPr="00F66C9E">
        <w:rPr>
          <w:rFonts w:ascii="Trebuchet MS" w:hAnsi="Trebuchet MS"/>
        </w:rPr>
        <w:t>, în format electronic, sunt date de sigiliul electronic calificat al Agenţiei Naţionale</w:t>
      </w:r>
      <w:r>
        <w:rPr>
          <w:rFonts w:ascii="Trebuchet MS" w:hAnsi="Trebuchet MS"/>
        </w:rPr>
        <w:t>, reglementări la nivel superior care denotă necesitatea actualizării normelor incidente din Regulamentul</w:t>
      </w:r>
      <w:r w:rsidRPr="00F66C9E">
        <w:rPr>
          <w:rFonts w:ascii="Trebuchet MS" w:hAnsi="Trebuchet MS"/>
        </w:rPr>
        <w:t xml:space="preserve"> de recepţie şi înscriere în evidenţele de cadastru şi carte funciară. </w:t>
      </w:r>
    </w:p>
    <w:p w14:paraId="18DEBD0D" w14:textId="6A409E36" w:rsidR="004651C3" w:rsidRPr="00F66C9E" w:rsidRDefault="004651C3" w:rsidP="004651C3">
      <w:pPr>
        <w:spacing w:line="276" w:lineRule="auto"/>
        <w:ind w:right="-223" w:firstLine="708"/>
        <w:jc w:val="both"/>
        <w:rPr>
          <w:rFonts w:ascii="Trebuchet MS" w:hAnsi="Trebuchet MS"/>
        </w:rPr>
      </w:pPr>
      <w:r w:rsidRPr="006F0791">
        <w:rPr>
          <w:rFonts w:ascii="Trebuchet MS" w:hAnsi="Trebuchet MS"/>
        </w:rPr>
        <w:t xml:space="preserve">În vederea punerii în aplicare a modificărilor legislative </w:t>
      </w:r>
      <w:r>
        <w:rPr>
          <w:rFonts w:ascii="Trebuchet MS" w:hAnsi="Trebuchet MS"/>
        </w:rPr>
        <w:t>introduse prin</w:t>
      </w:r>
      <w:r w:rsidRPr="006F0791">
        <w:rPr>
          <w:rFonts w:ascii="Trebuchet MS" w:hAnsi="Trebuchet MS"/>
        </w:rPr>
        <w:t xml:space="preserve"> Legea </w:t>
      </w:r>
      <w:r>
        <w:rPr>
          <w:rFonts w:ascii="Trebuchet MS" w:hAnsi="Trebuchet MS"/>
        </w:rPr>
        <w:t>nr.</w:t>
      </w:r>
      <w:r w:rsidRPr="00F66C9E">
        <w:rPr>
          <w:rFonts w:ascii="Trebuchet MS" w:hAnsi="Trebuchet MS"/>
        </w:rPr>
        <w:t xml:space="preserve"> 62/2023</w:t>
      </w:r>
      <w:r>
        <w:rPr>
          <w:rFonts w:ascii="Trebuchet MS" w:hAnsi="Trebuchet MS"/>
        </w:rPr>
        <w:t xml:space="preserve"> și altor acte normative incidente</w:t>
      </w:r>
      <w:r w:rsidRPr="00F66C9E">
        <w:rPr>
          <w:rFonts w:ascii="Trebuchet MS" w:hAnsi="Trebuchet MS"/>
        </w:rPr>
        <w:t xml:space="preserve"> </w:t>
      </w:r>
      <w:r w:rsidRPr="006F0791">
        <w:rPr>
          <w:rFonts w:ascii="Trebuchet MS" w:hAnsi="Trebuchet MS"/>
        </w:rPr>
        <w:t xml:space="preserve">au fost </w:t>
      </w:r>
      <w:r>
        <w:rPr>
          <w:rFonts w:ascii="Trebuchet MS" w:hAnsi="Trebuchet MS"/>
        </w:rPr>
        <w:t>necesare completări ale normelor tehnice din Regulamentul</w:t>
      </w:r>
      <w:r w:rsidRPr="004651C3">
        <w:rPr>
          <w:rFonts w:ascii="Trebuchet MS" w:hAnsi="Trebuchet MS"/>
          <w:b/>
          <w:bCs/>
        </w:rPr>
        <w:t xml:space="preserve"> </w:t>
      </w:r>
      <w:r w:rsidRPr="004651C3">
        <w:rPr>
          <w:rFonts w:ascii="Trebuchet MS" w:hAnsi="Trebuchet MS"/>
          <w:bCs/>
        </w:rPr>
        <w:t>de recepţie şi înscriere în evidenţele de cadastru şi carte funciară pentru a se asigura concordanța cu reglementările de ordin superior.</w:t>
      </w:r>
    </w:p>
    <w:p w14:paraId="7CC6FDE3" w14:textId="6037AD5A" w:rsidR="00F66C9E" w:rsidRPr="00F66C9E" w:rsidRDefault="00F66C9E" w:rsidP="00F66C9E">
      <w:pPr>
        <w:spacing w:line="276" w:lineRule="auto"/>
        <w:ind w:right="-223" w:firstLine="708"/>
        <w:jc w:val="both"/>
        <w:rPr>
          <w:rFonts w:ascii="Trebuchet MS" w:hAnsi="Trebuchet MS"/>
        </w:rPr>
      </w:pPr>
      <w:r>
        <w:rPr>
          <w:rFonts w:ascii="Trebuchet MS" w:hAnsi="Trebuchet MS"/>
        </w:rPr>
        <w:t>Totodată, a intervenit necesitatea revizuirii și completării anumitor norme de ordin tehnic ca urmare a situațiilor rezultate în practică</w:t>
      </w:r>
      <w:r w:rsidRPr="00F66C9E">
        <w:rPr>
          <w:rFonts w:ascii="Trebuchet MS" w:hAnsi="Trebuchet MS"/>
        </w:rPr>
        <w:t xml:space="preserve">, </w:t>
      </w:r>
      <w:r>
        <w:rPr>
          <w:rFonts w:ascii="Trebuchet MS" w:hAnsi="Trebuchet MS"/>
        </w:rPr>
        <w:t xml:space="preserve">întrucât </w:t>
      </w:r>
      <w:r w:rsidRPr="00F66C9E">
        <w:rPr>
          <w:rFonts w:ascii="Trebuchet MS" w:hAnsi="Trebuchet MS"/>
        </w:rPr>
        <w:t xml:space="preserve">s-a constatat faptul că, în situația existenței mai multor construcții edificate pe un </w:t>
      </w:r>
      <w:r>
        <w:rPr>
          <w:rFonts w:ascii="Trebuchet MS" w:hAnsi="Trebuchet MS"/>
        </w:rPr>
        <w:t>teren</w:t>
      </w:r>
      <w:r w:rsidRPr="00F66C9E">
        <w:rPr>
          <w:rFonts w:ascii="Trebuchet MS" w:hAnsi="Trebuchet MS"/>
        </w:rPr>
        <w:t xml:space="preserve">, introducerea calculului analitic al suprafeței aferente construcțiilor și reprezentarea proiecțiilor la sol a elementelor constructive care depășesc planul fațadei pe PAD generează încărcarea acestuia și îngreunarea procesului de recepție de către inspectori datorită faptului că în sistemul informatic nu pot fi încărcate în prezent aceste geometrii pe un strat distinct. </w:t>
      </w:r>
    </w:p>
    <w:p w14:paraId="4F77F71F" w14:textId="52D7EB29" w:rsidR="00F66C9E" w:rsidRDefault="004651C3" w:rsidP="00F66C9E">
      <w:pPr>
        <w:spacing w:line="276" w:lineRule="auto"/>
        <w:ind w:right="-223" w:firstLine="708"/>
        <w:jc w:val="both"/>
        <w:rPr>
          <w:rFonts w:ascii="Trebuchet MS" w:hAnsi="Trebuchet MS"/>
        </w:rPr>
      </w:pPr>
      <w:r>
        <w:rPr>
          <w:rFonts w:ascii="Trebuchet MS" w:hAnsi="Trebuchet MS"/>
        </w:rPr>
        <w:t>De menționat și faptul că, p</w:t>
      </w:r>
      <w:r w:rsidR="00F66C9E" w:rsidRPr="00F66C9E">
        <w:rPr>
          <w:rFonts w:ascii="Trebuchet MS" w:hAnsi="Trebuchet MS"/>
        </w:rPr>
        <w:t>rin Regulamentul de recepţie şi înscriere în evidenţel</w:t>
      </w:r>
      <w:r w:rsidR="00BF59F4">
        <w:rPr>
          <w:rFonts w:ascii="Trebuchet MS" w:hAnsi="Trebuchet MS"/>
        </w:rPr>
        <w:t xml:space="preserve">e de cadastru şi carte funciară, </w:t>
      </w:r>
      <w:r w:rsidR="00F66C9E" w:rsidRPr="00F66C9E">
        <w:rPr>
          <w:rFonts w:ascii="Trebuchet MS" w:hAnsi="Trebuchet MS"/>
        </w:rPr>
        <w:t xml:space="preserve">a fost introdusă procedura referitoare la recepția de către oficiile teritoriale a planului topografic cu evidențierea suprafețelor solicitate pentru scoaterea </w:t>
      </w:r>
      <w:r w:rsidR="00F66C9E" w:rsidRPr="00F66C9E">
        <w:rPr>
          <w:rFonts w:ascii="Trebuchet MS" w:hAnsi="Trebuchet MS"/>
        </w:rPr>
        <w:lastRenderedPageBreak/>
        <w:t>definitivă sau</w:t>
      </w:r>
      <w:r w:rsidR="00F66C9E" w:rsidRPr="00F66C9E">
        <w:rPr>
          <w:rFonts w:ascii="Trebuchet MS" w:hAnsi="Trebuchet MS" w:cs="Trebuchet MS"/>
          <w:color w:val="000000"/>
          <w:sz w:val="23"/>
          <w:szCs w:val="23"/>
        </w:rPr>
        <w:t xml:space="preserve"> </w:t>
      </w:r>
      <w:r w:rsidR="00F66C9E" w:rsidRPr="00F66C9E">
        <w:rPr>
          <w:rFonts w:ascii="Trebuchet MS" w:hAnsi="Trebuchet MS"/>
        </w:rPr>
        <w:t>temporară din circuitul agricol/scoaterea definitivă sau temporară din fondul forestier național și a planului de situație necesar la redarea în circuitul agricol</w:t>
      </w:r>
      <w:r w:rsidR="00CF34CD">
        <w:rPr>
          <w:rFonts w:ascii="Trebuchet MS" w:hAnsi="Trebuchet MS"/>
        </w:rPr>
        <w:t>, ca urmare a modificărilor instituite de legislația specifică domeniului agricol</w:t>
      </w:r>
      <w:r w:rsidR="00F66C9E" w:rsidRPr="00F66C9E">
        <w:rPr>
          <w:rFonts w:ascii="Trebuchet MS" w:hAnsi="Trebuchet MS"/>
        </w:rPr>
        <w:t xml:space="preserve">. </w:t>
      </w:r>
    </w:p>
    <w:p w14:paraId="4AE59131" w14:textId="3249F796" w:rsidR="00F66C9E" w:rsidRDefault="00F66C9E" w:rsidP="00F66C9E">
      <w:pPr>
        <w:spacing w:line="276" w:lineRule="auto"/>
        <w:ind w:right="-223" w:firstLine="708"/>
        <w:jc w:val="both"/>
        <w:rPr>
          <w:rFonts w:ascii="Trebuchet MS" w:hAnsi="Trebuchet MS"/>
        </w:rPr>
      </w:pPr>
      <w:r w:rsidRPr="00F66C9E">
        <w:rPr>
          <w:rFonts w:ascii="Trebuchet MS" w:hAnsi="Trebuchet MS"/>
        </w:rPr>
        <w:t>Având în vedere faptul că prin alte acte normative au fost stabilite denumirea, conținutul și recepția acestora de către oficiile teritoriale, pentru a evita confuzia și dubla reglementare</w:t>
      </w:r>
      <w:r w:rsidR="004651C3">
        <w:rPr>
          <w:rFonts w:ascii="Trebuchet MS" w:hAnsi="Trebuchet MS"/>
        </w:rPr>
        <w:t>,</w:t>
      </w:r>
      <w:r w:rsidRPr="00F66C9E">
        <w:rPr>
          <w:rFonts w:ascii="Trebuchet MS" w:hAnsi="Trebuchet MS"/>
        </w:rPr>
        <w:t xml:space="preserve"> a fost păstrată denumirea de plan topografic</w:t>
      </w:r>
      <w:r w:rsidR="004651C3">
        <w:rPr>
          <w:rFonts w:ascii="Trebuchet MS" w:hAnsi="Trebuchet MS"/>
        </w:rPr>
        <w:t>,</w:t>
      </w:r>
      <w:r w:rsidRPr="00F66C9E">
        <w:rPr>
          <w:rFonts w:ascii="Trebuchet MS" w:hAnsi="Trebuchet MS"/>
        </w:rPr>
        <w:t xml:space="preserve"> cu toate că acesta este din punct de vedere tehnic un plan de situație (fără reprezentarea cotelor) pe care sunt evidenţiate suprafeţele (calculate din coordonate planimetrice x, y) solicitate pentru scoaterea din circuitul agricol, recepţionat tehnic cu privire la corectitudinea datelor topografice de către oficiul de cadastru şi publicitate imobiliară, în condiţiile legii.</w:t>
      </w:r>
    </w:p>
    <w:p w14:paraId="26E93E4E" w14:textId="1A7EC59B" w:rsidR="00F66C9E" w:rsidRPr="00F66C9E" w:rsidRDefault="00F66C9E" w:rsidP="00F66C9E">
      <w:pPr>
        <w:spacing w:line="276" w:lineRule="auto"/>
        <w:ind w:right="-223" w:firstLine="708"/>
        <w:jc w:val="both"/>
        <w:rPr>
          <w:rFonts w:ascii="Trebuchet MS" w:hAnsi="Trebuchet MS"/>
        </w:rPr>
      </w:pPr>
      <w:r w:rsidRPr="00F66C9E">
        <w:rPr>
          <w:rFonts w:ascii="Trebuchet MS" w:hAnsi="Trebuchet MS"/>
        </w:rPr>
        <w:t>Cu toate acestea</w:t>
      </w:r>
      <w:r w:rsidR="004651C3">
        <w:rPr>
          <w:rFonts w:ascii="Trebuchet MS" w:hAnsi="Trebuchet MS"/>
        </w:rPr>
        <w:t>,</w:t>
      </w:r>
      <w:r w:rsidRPr="00F66C9E">
        <w:rPr>
          <w:rFonts w:ascii="Trebuchet MS" w:hAnsi="Trebuchet MS"/>
        </w:rPr>
        <w:t xml:space="preserve"> angajații oficiilor teritoriale au solicitat prin numeroase referate completarea planurilor cu cote, motivat de faptul că la art. 284</w:t>
      </w:r>
      <w:r w:rsidR="004651C3">
        <w:rPr>
          <w:rFonts w:ascii="Trebuchet MS" w:hAnsi="Trebuchet MS"/>
        </w:rPr>
        <w:t xml:space="preserve"> din </w:t>
      </w:r>
      <w:r w:rsidR="004651C3">
        <w:rPr>
          <w:rFonts w:ascii="Trebuchet MS" w:hAnsi="Trebuchet MS"/>
          <w:bCs/>
        </w:rPr>
        <w:t>Regulamentul</w:t>
      </w:r>
      <w:r w:rsidR="004651C3" w:rsidRPr="004651C3">
        <w:rPr>
          <w:rFonts w:ascii="Trebuchet MS" w:hAnsi="Trebuchet MS"/>
          <w:bCs/>
        </w:rPr>
        <w:t xml:space="preserve"> de recepţie şi înscriere în evidenţele de cadastru şi carte funciară</w:t>
      </w:r>
      <w:r w:rsidRPr="004651C3">
        <w:rPr>
          <w:rFonts w:ascii="Trebuchet MS" w:hAnsi="Trebuchet MS"/>
        </w:rPr>
        <w:t xml:space="preserve"> </w:t>
      </w:r>
      <w:r w:rsidRPr="00F66C9E">
        <w:rPr>
          <w:rFonts w:ascii="Trebuchet MS" w:hAnsi="Trebuchet MS"/>
        </w:rPr>
        <w:t xml:space="preserve">este definit planul topografic ca “reprezentarea convenţională, în plan, analogică sau digitală, a unei suprafeţe de teren, </w:t>
      </w:r>
      <w:r w:rsidR="00254BAB">
        <w:rPr>
          <w:rFonts w:ascii="Trebuchet MS" w:hAnsi="Trebuchet MS"/>
        </w:rPr>
        <w:t xml:space="preserve">      </w:t>
      </w:r>
      <w:r w:rsidRPr="00F66C9E">
        <w:rPr>
          <w:rFonts w:ascii="Trebuchet MS" w:hAnsi="Trebuchet MS"/>
        </w:rPr>
        <w:t>într-</w:t>
      </w:r>
      <w:r w:rsidR="00254BAB">
        <w:rPr>
          <w:rFonts w:ascii="Trebuchet MS" w:hAnsi="Trebuchet MS"/>
        </w:rPr>
        <w:t>o</w:t>
      </w:r>
      <w:r w:rsidRPr="00F66C9E">
        <w:rPr>
          <w:rFonts w:ascii="Trebuchet MS" w:hAnsi="Trebuchet MS"/>
        </w:rPr>
        <w:t xml:space="preserve"> proiecţie cartografică şi în sistem naţional de referinţă”</w:t>
      </w:r>
      <w:r w:rsidR="00A40CA0">
        <w:rPr>
          <w:rFonts w:ascii="Trebuchet MS" w:hAnsi="Trebuchet MS"/>
        </w:rPr>
        <w:t xml:space="preserve">, prin reglementările propuse intenționându-se eliminarea </w:t>
      </w:r>
      <w:r w:rsidR="00316A06">
        <w:rPr>
          <w:rFonts w:ascii="Trebuchet MS" w:hAnsi="Trebuchet MS"/>
        </w:rPr>
        <w:t>neclaritățilo</w:t>
      </w:r>
      <w:r w:rsidR="00A40CA0">
        <w:rPr>
          <w:rFonts w:ascii="Trebuchet MS" w:hAnsi="Trebuchet MS"/>
        </w:rPr>
        <w:t>r cu privire la acest aspect</w:t>
      </w:r>
      <w:r w:rsidRPr="00F66C9E">
        <w:rPr>
          <w:rFonts w:ascii="Trebuchet MS" w:hAnsi="Trebuchet MS"/>
        </w:rPr>
        <w:t xml:space="preserve">. </w:t>
      </w:r>
    </w:p>
    <w:p w14:paraId="5D080C34" w14:textId="4FFD4A0A" w:rsidR="00F66C9E" w:rsidRPr="00F66C9E" w:rsidRDefault="00F66C9E" w:rsidP="00F66C9E">
      <w:pPr>
        <w:spacing w:line="276" w:lineRule="auto"/>
        <w:ind w:right="-223" w:firstLine="708"/>
        <w:jc w:val="both"/>
        <w:rPr>
          <w:rFonts w:ascii="Trebuchet MS" w:hAnsi="Trebuchet MS"/>
        </w:rPr>
      </w:pPr>
      <w:r w:rsidRPr="00F66C9E">
        <w:rPr>
          <w:rFonts w:ascii="Trebuchet MS" w:hAnsi="Trebuchet MS"/>
        </w:rPr>
        <w:t xml:space="preserve">Au fost dezvoltate prevederile privind eliberarea extraselor de carte funciară, </w:t>
      </w:r>
      <w:r w:rsidR="00AF3AD7">
        <w:rPr>
          <w:rFonts w:ascii="Trebuchet MS" w:hAnsi="Trebuchet MS"/>
        </w:rPr>
        <w:t>cu mențiuni r</w:t>
      </w:r>
      <w:r w:rsidR="00D72037">
        <w:rPr>
          <w:rFonts w:ascii="Trebuchet MS" w:hAnsi="Trebuchet MS"/>
        </w:rPr>
        <w:t>eferitoare la posibilitatea eli</w:t>
      </w:r>
      <w:r w:rsidR="00AF3AD7">
        <w:rPr>
          <w:rFonts w:ascii="Trebuchet MS" w:hAnsi="Trebuchet MS"/>
        </w:rPr>
        <w:t xml:space="preserve">berării în </w:t>
      </w:r>
      <w:r w:rsidR="001732BA">
        <w:rPr>
          <w:rFonts w:ascii="Trebuchet MS" w:hAnsi="Trebuchet MS"/>
        </w:rPr>
        <w:t>aceeași termeni</w:t>
      </w:r>
      <w:r w:rsidR="00AF3AD7">
        <w:rPr>
          <w:rFonts w:ascii="Trebuchet MS" w:hAnsi="Trebuchet MS"/>
        </w:rPr>
        <w:t xml:space="preserve"> </w:t>
      </w:r>
      <w:r w:rsidRPr="00F66C9E">
        <w:rPr>
          <w:rFonts w:ascii="Trebuchet MS" w:hAnsi="Trebuchet MS"/>
        </w:rPr>
        <w:t xml:space="preserve">a certificatelor de sarcini și a certificatelor emise pentru serviciile cu codurile 2.7.6 și 2.7.8, precum și a copiilor de pe cărțile funciare, hărțile și planurile, în sensul că aceasta se poate efectua fără a fi condiționată de primirea cererilor în original. </w:t>
      </w:r>
    </w:p>
    <w:p w14:paraId="798C2EB6" w14:textId="77777777" w:rsidR="004651C3" w:rsidRDefault="00F66C9E" w:rsidP="00F66C9E">
      <w:pPr>
        <w:spacing w:line="276" w:lineRule="auto"/>
        <w:ind w:right="-223" w:firstLine="708"/>
        <w:jc w:val="both"/>
        <w:rPr>
          <w:rFonts w:ascii="Trebuchet MS" w:hAnsi="Trebuchet MS"/>
        </w:rPr>
      </w:pPr>
      <w:r w:rsidRPr="00F66C9E">
        <w:rPr>
          <w:rFonts w:ascii="Trebuchet MS" w:hAnsi="Trebuchet MS"/>
        </w:rPr>
        <w:t>Au fost explicitate dispozițiile referitoare la înscrierea drepturilor de garanție în situația cesiunii creanțelor ipotecare și a fuziunii prin absorbție a creditorului ipotecar.</w:t>
      </w:r>
    </w:p>
    <w:p w14:paraId="18C906E0" w14:textId="11E905EA" w:rsidR="00F66C9E" w:rsidRPr="00F66C9E" w:rsidRDefault="00F66C9E" w:rsidP="00F66C9E">
      <w:pPr>
        <w:spacing w:line="276" w:lineRule="auto"/>
        <w:ind w:right="-223" w:firstLine="708"/>
        <w:jc w:val="both"/>
        <w:rPr>
          <w:rFonts w:ascii="Trebuchet MS" w:hAnsi="Trebuchet MS"/>
        </w:rPr>
      </w:pPr>
      <w:r w:rsidRPr="00F66C9E">
        <w:rPr>
          <w:rFonts w:ascii="Trebuchet MS" w:hAnsi="Trebuchet MS"/>
        </w:rPr>
        <w:t xml:space="preserve"> Pentru claritatea reglementării s-a completat textul art. 130 alin. (5) cu mențiunea că prezentarea certificatului de urbanism nu este necesară la recepția documentației de dezlipire și nici în vederea înscrierii acestei operațiuni, dacă este efectuată în condițiile prevăzute de alineatul respectiv. </w:t>
      </w:r>
    </w:p>
    <w:p w14:paraId="5FCDC780" w14:textId="41892CC8" w:rsidR="00F66C9E" w:rsidRPr="00F66C9E" w:rsidRDefault="00F66C9E" w:rsidP="004651C3">
      <w:pPr>
        <w:spacing w:line="276" w:lineRule="auto"/>
        <w:ind w:right="-223" w:firstLine="708"/>
        <w:jc w:val="both"/>
        <w:rPr>
          <w:rFonts w:ascii="Trebuchet MS" w:hAnsi="Trebuchet MS"/>
        </w:rPr>
      </w:pPr>
      <w:r w:rsidRPr="00F66C9E">
        <w:rPr>
          <w:rFonts w:ascii="Trebuchet MS" w:hAnsi="Trebuchet MS"/>
        </w:rPr>
        <w:t>Precizăm de asemenea că în cuprinsul Regulamentului se regăsesc câteva erori materiale și</w:t>
      </w:r>
      <w:r w:rsidR="000679BF">
        <w:rPr>
          <w:rFonts w:ascii="Trebuchet MS" w:hAnsi="Trebuchet MS"/>
        </w:rPr>
        <w:t xml:space="preserve"> situații de dublă reglementare, precum cea de la art. 164 alin. (3) și (4),</w:t>
      </w:r>
      <w:r w:rsidRPr="00F66C9E">
        <w:rPr>
          <w:rFonts w:ascii="Trebuchet MS" w:hAnsi="Trebuchet MS"/>
        </w:rPr>
        <w:t xml:space="preserve"> art. 248 litera k) și art. 259</w:t>
      </w:r>
      <w:r w:rsidR="003C234C">
        <w:rPr>
          <w:rFonts w:ascii="Trebuchet MS" w:hAnsi="Trebuchet MS"/>
        </w:rPr>
        <w:t>, modificările propuse eliminând aceste erori</w:t>
      </w:r>
      <w:r w:rsidRPr="00F66C9E">
        <w:rPr>
          <w:rFonts w:ascii="Trebuchet MS" w:hAnsi="Trebuchet MS"/>
        </w:rPr>
        <w:t xml:space="preserve">. </w:t>
      </w:r>
    </w:p>
    <w:p w14:paraId="6D5BBF50" w14:textId="6915A54C" w:rsidR="00F66C9E" w:rsidRPr="00F66C9E" w:rsidRDefault="00F66C9E" w:rsidP="00F66C9E">
      <w:pPr>
        <w:spacing w:line="276" w:lineRule="auto"/>
        <w:ind w:right="-223" w:firstLine="708"/>
        <w:jc w:val="both"/>
        <w:rPr>
          <w:rFonts w:ascii="Trebuchet MS" w:hAnsi="Trebuchet MS"/>
          <w:b/>
          <w:bCs/>
        </w:rPr>
      </w:pPr>
      <w:r w:rsidRPr="006F0791">
        <w:rPr>
          <w:rFonts w:ascii="Trebuchet MS" w:hAnsi="Trebuchet MS"/>
          <w:bCs/>
        </w:rPr>
        <w:t>În considerarea argumentelor mai sus expuse</w:t>
      </w:r>
      <w:r w:rsidRPr="006F0791">
        <w:rPr>
          <w:rFonts w:ascii="Trebuchet MS" w:hAnsi="Trebuchet MS"/>
          <w:i/>
        </w:rPr>
        <w:t xml:space="preserve"> </w:t>
      </w:r>
      <w:r w:rsidRPr="006F0791">
        <w:rPr>
          <w:rFonts w:ascii="Trebuchet MS" w:hAnsi="Trebuchet MS"/>
          <w:bCs/>
        </w:rPr>
        <w:t xml:space="preserve">a fost elaborat </w:t>
      </w:r>
      <w:r w:rsidR="00C632C2">
        <w:rPr>
          <w:rFonts w:ascii="Trebuchet MS" w:hAnsi="Trebuchet MS"/>
          <w:bCs/>
        </w:rPr>
        <w:t xml:space="preserve">proiectul de modificare și completare a  </w:t>
      </w:r>
      <w:r w:rsidRPr="00F66C9E">
        <w:rPr>
          <w:rFonts w:ascii="Trebuchet MS" w:hAnsi="Trebuchet MS"/>
          <w:bCs/>
        </w:rPr>
        <w:t>Regulamentului de recepţie şi înscriere în evidenţele de cadastru şi carte funciară, aprobat prin Ordinul directorului general al Agenției Naționale de Cadastru și Publicitate Imobiliară nr. 600/2023,</w:t>
      </w:r>
      <w:r w:rsidRPr="006F0791">
        <w:rPr>
          <w:rFonts w:ascii="Trebuchet MS" w:hAnsi="Trebuchet MS"/>
          <w:bCs/>
        </w:rPr>
        <w:t xml:space="preserve"> anexat prezentului referat.</w:t>
      </w:r>
    </w:p>
    <w:p w14:paraId="73C76090" w14:textId="77777777" w:rsidR="00F66C9E" w:rsidRPr="006F0791" w:rsidRDefault="00F66C9E" w:rsidP="00F66C9E">
      <w:pPr>
        <w:spacing w:line="276" w:lineRule="auto"/>
        <w:ind w:firstLine="450"/>
        <w:jc w:val="both"/>
        <w:rPr>
          <w:rFonts w:ascii="Trebuchet MS" w:eastAsia="Calibri" w:hAnsi="Trebuchet MS"/>
        </w:rPr>
      </w:pPr>
      <w:r w:rsidRPr="006F0791">
        <w:rPr>
          <w:rFonts w:ascii="Trebuchet MS" w:eastAsia="Calibri" w:hAnsi="Trebuchet MS"/>
        </w:rPr>
        <w:tab/>
        <w:t xml:space="preserve">Proiectul de ordin însoțit de instrumentul de motivare urmează a fi supus dezbaterii publice pe pagina web a Agenției Naționale de Cadastru și Publicitate Imobiliară, la secțiunea </w:t>
      </w:r>
      <w:r w:rsidRPr="006F0791">
        <w:rPr>
          <w:rFonts w:ascii="Trebuchet MS" w:eastAsia="Calibri" w:hAnsi="Trebuchet MS"/>
          <w:i/>
        </w:rPr>
        <w:t>Transparență decizională</w:t>
      </w:r>
      <w:r w:rsidRPr="006F0791">
        <w:rPr>
          <w:rFonts w:ascii="Trebuchet MS" w:eastAsia="Calibri" w:hAnsi="Trebuchet MS"/>
        </w:rPr>
        <w:t xml:space="preserve">, subsecțiunea </w:t>
      </w:r>
      <w:r w:rsidRPr="006F0791">
        <w:rPr>
          <w:rFonts w:ascii="Trebuchet MS" w:eastAsia="Calibri" w:hAnsi="Trebuchet MS"/>
          <w:i/>
        </w:rPr>
        <w:t xml:space="preserve">Proiecte de acte normative aflate în consultare publică, </w:t>
      </w:r>
      <w:r w:rsidRPr="006F0791">
        <w:rPr>
          <w:rFonts w:ascii="Trebuchet MS" w:eastAsia="Calibri" w:hAnsi="Trebuchet MS"/>
        </w:rPr>
        <w:t>în aplicarea prevederilor Legii nr. 52/2003 privind transparența decizională în administrația publică, republicată.</w:t>
      </w:r>
    </w:p>
    <w:p w14:paraId="01C6AE80" w14:textId="5C2D8131" w:rsidR="00F66C9E" w:rsidRPr="002B5CC9" w:rsidRDefault="00074341" w:rsidP="0013414B">
      <w:pPr>
        <w:spacing w:line="360" w:lineRule="auto"/>
        <w:jc w:val="right"/>
        <w:rPr>
          <w:rFonts w:ascii="Trebuchet MS" w:hAnsi="Trebuchet MS"/>
        </w:rPr>
      </w:pPr>
      <w:r w:rsidRPr="00746601">
        <w:rPr>
          <w:rFonts w:ascii="Trebuchet MS" w:hAnsi="Trebuchet MS"/>
          <w:sz w:val="20"/>
          <w:szCs w:val="20"/>
        </w:rPr>
        <w:t>Ediția 8/revizia 0</w:t>
      </w:r>
      <w:bookmarkStart w:id="0" w:name="_GoBack"/>
      <w:bookmarkEnd w:id="0"/>
    </w:p>
    <w:sectPr w:rsidR="00F66C9E" w:rsidRPr="002B5CC9" w:rsidSect="00716550">
      <w:headerReference w:type="default" r:id="rId8"/>
      <w:footerReference w:type="default" r:id="rId9"/>
      <w:pgSz w:w="11906" w:h="16838" w:code="9"/>
      <w:pgMar w:top="346" w:right="836" w:bottom="432" w:left="547" w:header="331" w:footer="202" w:gutter="57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A066A" w14:textId="77777777" w:rsidR="00F96050" w:rsidRDefault="00F96050">
      <w:r>
        <w:separator/>
      </w:r>
    </w:p>
  </w:endnote>
  <w:endnote w:type="continuationSeparator" w:id="0">
    <w:p w14:paraId="0BEEA961" w14:textId="77777777" w:rsidR="00F96050" w:rsidRDefault="00F9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657006"/>
      <w:docPartObj>
        <w:docPartGallery w:val="Page Numbers (Bottom of Page)"/>
        <w:docPartUnique/>
      </w:docPartObj>
    </w:sdtPr>
    <w:sdtEndPr>
      <w:rPr>
        <w:noProof/>
      </w:rPr>
    </w:sdtEndPr>
    <w:sdtContent>
      <w:sdt>
        <w:sdtPr>
          <w:id w:val="687789490"/>
          <w:docPartObj>
            <w:docPartGallery w:val="Page Numbers (Bottom of Page)"/>
            <w:docPartUnique/>
          </w:docPartObj>
        </w:sdtPr>
        <w:sdtEndPr>
          <w:rPr>
            <w:noProof/>
          </w:rPr>
        </w:sdtEndPr>
        <w:sdtContent>
          <w:p w14:paraId="45F21EB8" w14:textId="77777777" w:rsidR="001A76A3" w:rsidRPr="00C93A9B" w:rsidRDefault="001A76A3" w:rsidP="00C93A9B">
            <w:pPr>
              <w:pStyle w:val="Footer"/>
              <w:jc w:val="right"/>
              <w:rPr>
                <w:rFonts w:ascii="Trebuchet MS" w:hAnsi="Trebuchet MS"/>
                <w:sz w:val="20"/>
                <w:szCs w:val="20"/>
              </w:rPr>
            </w:pPr>
            <w:r w:rsidRPr="00C93A9B">
              <w:rPr>
                <w:rFonts w:ascii="Trebuchet MS" w:hAnsi="Trebuchet MS"/>
                <w:sz w:val="20"/>
                <w:szCs w:val="20"/>
              </w:rPr>
              <w:t xml:space="preserve">Pagina </w:t>
            </w:r>
            <w:r w:rsidRPr="00C93A9B">
              <w:rPr>
                <w:rFonts w:ascii="Trebuchet MS" w:hAnsi="Trebuchet MS"/>
                <w:b/>
                <w:bCs/>
                <w:sz w:val="20"/>
                <w:szCs w:val="20"/>
              </w:rPr>
              <w:fldChar w:fldCharType="begin"/>
            </w:r>
            <w:r w:rsidRPr="00C93A9B">
              <w:rPr>
                <w:rFonts w:ascii="Trebuchet MS" w:hAnsi="Trebuchet MS"/>
                <w:b/>
                <w:bCs/>
                <w:sz w:val="20"/>
                <w:szCs w:val="20"/>
              </w:rPr>
              <w:instrText xml:space="preserve"> PAGE  \* Arabic  \* MERGEFORMAT </w:instrText>
            </w:r>
            <w:r w:rsidRPr="00C93A9B">
              <w:rPr>
                <w:rFonts w:ascii="Trebuchet MS" w:hAnsi="Trebuchet MS"/>
                <w:b/>
                <w:bCs/>
                <w:sz w:val="20"/>
                <w:szCs w:val="20"/>
              </w:rPr>
              <w:fldChar w:fldCharType="separate"/>
            </w:r>
            <w:r w:rsidR="0013414B">
              <w:rPr>
                <w:rFonts w:ascii="Trebuchet MS" w:hAnsi="Trebuchet MS"/>
                <w:b/>
                <w:bCs/>
                <w:noProof/>
                <w:sz w:val="20"/>
                <w:szCs w:val="20"/>
              </w:rPr>
              <w:t>2</w:t>
            </w:r>
            <w:r w:rsidRPr="00C93A9B">
              <w:rPr>
                <w:rFonts w:ascii="Trebuchet MS" w:hAnsi="Trebuchet MS"/>
                <w:b/>
                <w:bCs/>
                <w:sz w:val="20"/>
                <w:szCs w:val="20"/>
              </w:rPr>
              <w:fldChar w:fldCharType="end"/>
            </w:r>
            <w:r w:rsidRPr="00C93A9B">
              <w:rPr>
                <w:rFonts w:ascii="Trebuchet MS" w:hAnsi="Trebuchet MS"/>
                <w:sz w:val="20"/>
                <w:szCs w:val="20"/>
              </w:rPr>
              <w:t xml:space="preserve"> / </w:t>
            </w:r>
            <w:r w:rsidRPr="00C93A9B">
              <w:rPr>
                <w:rFonts w:ascii="Trebuchet MS" w:hAnsi="Trebuchet MS"/>
                <w:b/>
                <w:bCs/>
                <w:sz w:val="20"/>
                <w:szCs w:val="20"/>
              </w:rPr>
              <w:fldChar w:fldCharType="begin"/>
            </w:r>
            <w:r w:rsidRPr="00C93A9B">
              <w:rPr>
                <w:rFonts w:ascii="Trebuchet MS" w:hAnsi="Trebuchet MS"/>
                <w:b/>
                <w:bCs/>
                <w:sz w:val="20"/>
                <w:szCs w:val="20"/>
              </w:rPr>
              <w:instrText xml:space="preserve"> NUMPAGES  \* Arabic  \* MERGEFORMAT </w:instrText>
            </w:r>
            <w:r w:rsidRPr="00C93A9B">
              <w:rPr>
                <w:rFonts w:ascii="Trebuchet MS" w:hAnsi="Trebuchet MS"/>
                <w:b/>
                <w:bCs/>
                <w:sz w:val="20"/>
                <w:szCs w:val="20"/>
              </w:rPr>
              <w:fldChar w:fldCharType="separate"/>
            </w:r>
            <w:r w:rsidR="0013414B">
              <w:rPr>
                <w:rFonts w:ascii="Trebuchet MS" w:hAnsi="Trebuchet MS"/>
                <w:b/>
                <w:bCs/>
                <w:noProof/>
                <w:sz w:val="20"/>
                <w:szCs w:val="20"/>
              </w:rPr>
              <w:t>2</w:t>
            </w:r>
            <w:r w:rsidRPr="00C93A9B">
              <w:rPr>
                <w:rFonts w:ascii="Trebuchet MS" w:hAnsi="Trebuchet MS"/>
                <w:b/>
                <w:bCs/>
                <w:sz w:val="20"/>
                <w:szCs w:val="20"/>
              </w:rPr>
              <w:fldChar w:fldCharType="end"/>
            </w:r>
            <w:r w:rsidRPr="00C93A9B">
              <w:rPr>
                <w:rFonts w:ascii="Trebuchet MS" w:hAnsi="Trebuchet MS"/>
                <w:noProof/>
                <w:sz w:val="20"/>
                <w:szCs w:val="20"/>
                <w:lang w:val="en-US" w:eastAsia="en-US"/>
              </w:rPr>
              <w:drawing>
                <wp:anchor distT="0" distB="0" distL="114300" distR="114300" simplePos="0" relativeHeight="251657216" behindDoc="0" locked="0" layoutInCell="1" allowOverlap="1" wp14:anchorId="1BD6B2D9" wp14:editId="1697FB30">
                  <wp:simplePos x="0" y="0"/>
                  <wp:positionH relativeFrom="column">
                    <wp:posOffset>-17780</wp:posOffset>
                  </wp:positionH>
                  <wp:positionV relativeFrom="paragraph">
                    <wp:posOffset>218440</wp:posOffset>
                  </wp:positionV>
                  <wp:extent cx="6305550" cy="58420"/>
                  <wp:effectExtent l="0" t="0" r="0" b="0"/>
                  <wp:wrapSquare wrapText="bothSides"/>
                  <wp:docPr id="3" name="Picture 3" descr="Description: adresa ANC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dresa ANCPi"/>
                          <pic:cNvPicPr>
                            <a:picLocks noChangeAspect="1" noChangeArrowheads="1"/>
                          </pic:cNvPicPr>
                        </pic:nvPicPr>
                        <pic:blipFill>
                          <a:blip r:embed="rId1">
                            <a:extLst>
                              <a:ext uri="{28A0092B-C50C-407E-A947-70E740481C1C}">
                                <a14:useLocalDpi xmlns:a14="http://schemas.microsoft.com/office/drawing/2010/main" val="0"/>
                              </a:ext>
                            </a:extLst>
                          </a:blip>
                          <a:srcRect r="-52" b="81366"/>
                          <a:stretch>
                            <a:fillRect/>
                          </a:stretch>
                        </pic:blipFill>
                        <pic:spPr bwMode="auto">
                          <a:xfrm flipV="1">
                            <a:off x="0" y="0"/>
                            <a:ext cx="6305550" cy="58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14D6F" w14:textId="77777777" w:rsidR="001A76A3" w:rsidRPr="001450A6" w:rsidRDefault="001A76A3" w:rsidP="009D01D7">
            <w:pPr>
              <w:pStyle w:val="Footer"/>
              <w:rPr>
                <w:noProof/>
              </w:rPr>
            </w:pPr>
            <w:r w:rsidRPr="009B1CC5">
              <w:rPr>
                <w:sz w:val="16"/>
                <w:szCs w:val="16"/>
              </w:rPr>
              <w:t>ANCPI/Str. Splaiul Independenţei, Nr. 202 A, Etaj 1, Sector 6, Cod poștal</w:t>
            </w:r>
            <w:r w:rsidRPr="009B1CC5">
              <w:rPr>
                <w:sz w:val="16"/>
                <w:szCs w:val="16"/>
                <w:lang w:val="en-GB"/>
              </w:rPr>
              <w:t xml:space="preserve"> 060022,</w:t>
            </w:r>
            <w:r w:rsidRPr="009B1CC5">
              <w:rPr>
                <w:sz w:val="16"/>
                <w:szCs w:val="16"/>
              </w:rPr>
              <w:t xml:space="preserve"> Bucureşti, ROMÂNIA             </w:t>
            </w:r>
            <w:r>
              <w:rPr>
                <w:sz w:val="14"/>
                <w:szCs w:val="14"/>
              </w:rPr>
              <w:t>Certificat SR EN ISO 9001:2015</w:t>
            </w:r>
          </w:p>
          <w:p w14:paraId="05549E4E" w14:textId="77777777" w:rsidR="001A76A3" w:rsidRDefault="001A76A3" w:rsidP="00D63E33">
            <w:pPr>
              <w:outlineLvl w:val="2"/>
              <w:rPr>
                <w:sz w:val="14"/>
                <w:szCs w:val="14"/>
              </w:rPr>
            </w:pPr>
            <w:r w:rsidRPr="009B1CC5">
              <w:rPr>
                <w:sz w:val="16"/>
                <w:szCs w:val="16"/>
              </w:rPr>
              <w:t xml:space="preserve">Telefon: (+4021) 317 73 39; Fax: (+4021) 316 52 24; e-mail: office@ancpi.ro; </w:t>
            </w:r>
            <w:hyperlink r:id="rId2" w:history="1">
              <w:r w:rsidRPr="009B1CC5">
                <w:rPr>
                  <w:color w:val="0000FF"/>
                  <w:sz w:val="16"/>
                  <w:szCs w:val="16"/>
                  <w:u w:val="single"/>
                </w:rPr>
                <w:t>www.ancpi.ro</w:t>
              </w:r>
            </w:hyperlink>
            <w:r w:rsidRPr="009B1CC5">
              <w:rPr>
                <w:sz w:val="16"/>
                <w:szCs w:val="16"/>
              </w:rPr>
              <w:t xml:space="preserve">                                            </w:t>
            </w:r>
            <w:r>
              <w:rPr>
                <w:sz w:val="14"/>
                <w:szCs w:val="14"/>
              </w:rPr>
              <w:t>Nr. 27921/09/R</w:t>
            </w:r>
          </w:p>
          <w:p w14:paraId="1A49B6EF" w14:textId="77777777" w:rsidR="001A76A3" w:rsidRPr="009D01D7" w:rsidRDefault="001A76A3" w:rsidP="009D01D7">
            <w:pPr>
              <w:rPr>
                <w:i/>
                <w:color w:val="2E74B5"/>
                <w:sz w:val="22"/>
                <w:szCs w:val="22"/>
                <w:lang w:val="en-US"/>
              </w:rPr>
            </w:pPr>
            <w:r>
              <w:rPr>
                <w:i/>
                <w:color w:val="2E74B5"/>
                <w:sz w:val="22"/>
                <w:szCs w:val="22"/>
              </w:rPr>
              <w:t>Extrase de carte funciară pentru informare online</w:t>
            </w:r>
            <w:r>
              <w:rPr>
                <w:i/>
                <w:color w:val="2E74B5"/>
                <w:sz w:val="22"/>
                <w:szCs w:val="22"/>
                <w:lang w:val="en-US"/>
              </w:rPr>
              <w:t xml:space="preserve">: </w:t>
            </w:r>
            <w:r>
              <w:rPr>
                <w:b/>
                <w:i/>
                <w:color w:val="2E74B5"/>
                <w:sz w:val="22"/>
                <w:szCs w:val="22"/>
                <w:lang w:val="en-US"/>
              </w:rPr>
              <w:t>ePay.ancpi.ro</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39729" w14:textId="77777777" w:rsidR="00F96050" w:rsidRDefault="00F96050">
      <w:r>
        <w:separator/>
      </w:r>
    </w:p>
  </w:footnote>
  <w:footnote w:type="continuationSeparator" w:id="0">
    <w:p w14:paraId="34BF8C81" w14:textId="77777777" w:rsidR="00F96050" w:rsidRDefault="00F96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6D4A4" w14:textId="77777777" w:rsidR="001A76A3" w:rsidRDefault="001A76A3" w:rsidP="00207BD2">
    <w:pPr>
      <w:pStyle w:val="Header"/>
      <w:tabs>
        <w:tab w:val="clear" w:pos="4536"/>
        <w:tab w:val="clear" w:pos="9072"/>
        <w:tab w:val="left" w:pos="1080"/>
      </w:tabs>
      <w:ind w:left="-630"/>
      <w:rPr>
        <w:b/>
        <w:noProof/>
        <w:lang w:val="en-US" w:eastAsia="en-US"/>
      </w:rPr>
    </w:pPr>
  </w:p>
  <w:p w14:paraId="240889C5" w14:textId="77777777" w:rsidR="001A76A3" w:rsidRDefault="001A76A3" w:rsidP="00207BD2">
    <w:pPr>
      <w:pStyle w:val="Header"/>
      <w:tabs>
        <w:tab w:val="clear" w:pos="4536"/>
        <w:tab w:val="clear" w:pos="9072"/>
        <w:tab w:val="left" w:pos="1080"/>
      </w:tabs>
      <w:ind w:left="-630"/>
    </w:pPr>
    <w:r>
      <w:rPr>
        <w:b/>
        <w:noProof/>
        <w:lang w:val="en-US" w:eastAsia="en-US"/>
      </w:rPr>
      <w:t xml:space="preserve">           </w:t>
    </w:r>
    <w:r w:rsidRPr="00AB52F3">
      <w:rPr>
        <w:noProof/>
        <w:lang w:val="en-US" w:eastAsia="en-US"/>
      </w:rPr>
      <w:drawing>
        <wp:inline distT="0" distB="0" distL="0" distR="0" wp14:anchorId="5699B990" wp14:editId="6270C086">
          <wp:extent cx="857250" cy="857250"/>
          <wp:effectExtent l="0" t="0" r="0" b="0"/>
          <wp:docPr id="1" name="Picture 1" descr="sigla_guv_coroana_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_guv_coroana_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tab/>
    </w:r>
    <w:r w:rsidRPr="006111CA">
      <w:rPr>
        <w:noProof/>
        <w:lang w:val="en-US" w:eastAsia="en-US"/>
      </w:rPr>
      <w:drawing>
        <wp:inline distT="0" distB="0" distL="0" distR="0" wp14:anchorId="1A96AE26" wp14:editId="21A396A3">
          <wp:extent cx="904875" cy="904875"/>
          <wp:effectExtent l="0" t="0" r="0" b="0"/>
          <wp:docPr id="2" name="Picture 2" descr="C:\Users\Iancu\AppData\Local\Microsoft\Windows\INetCache\Content.Word\LOGO ANC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Iancu\AppData\Local\Microsoft\Windows\INetCache\Content.Word\LOGO ANC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769A1D82" w14:textId="77777777" w:rsidR="001A76A3" w:rsidRPr="00207BD2" w:rsidRDefault="001A76A3" w:rsidP="00207BD2">
    <w:pPr>
      <w:pStyle w:val="Header"/>
      <w:tabs>
        <w:tab w:val="clear" w:pos="4536"/>
        <w:tab w:val="clear" w:pos="9072"/>
        <w:tab w:val="left" w:pos="1080"/>
      </w:tabs>
      <w:ind w:left="-630"/>
      <w:rPr>
        <w:b/>
      </w:rPr>
    </w:pPr>
  </w:p>
  <w:p w14:paraId="116B075B" w14:textId="77777777" w:rsidR="001A76A3" w:rsidRDefault="001A76A3" w:rsidP="007D05E9">
    <w:pPr>
      <w:pStyle w:val="Header"/>
      <w:tabs>
        <w:tab w:val="clear" w:pos="9072"/>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037AF"/>
    <w:multiLevelType w:val="hybridMultilevel"/>
    <w:tmpl w:val="10226784"/>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4B64888"/>
    <w:multiLevelType w:val="hybridMultilevel"/>
    <w:tmpl w:val="B7D61D84"/>
    <w:styleLink w:val="ImportedStyle2"/>
    <w:lvl w:ilvl="0" w:tplc="D50A7352">
      <w:start w:val="1"/>
      <w:numFmt w:val="upperLetter"/>
      <w:lvlText w:val="%1."/>
      <w:lvlJc w:val="left"/>
      <w:pPr>
        <w:ind w:left="284" w:hanging="28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6EC4D3D2">
      <w:start w:val="1"/>
      <w:numFmt w:val="lowerLetter"/>
      <w:lvlText w:val="%2."/>
      <w:lvlJc w:val="left"/>
      <w:pPr>
        <w:ind w:left="1004" w:hanging="28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ABCE6BF8">
      <w:start w:val="1"/>
      <w:numFmt w:val="lowerRoman"/>
      <w:lvlText w:val="%3."/>
      <w:lvlJc w:val="left"/>
      <w:pPr>
        <w:ind w:left="1724" w:hanging="20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65083A7A">
      <w:start w:val="1"/>
      <w:numFmt w:val="decimal"/>
      <w:lvlText w:val="%4."/>
      <w:lvlJc w:val="left"/>
      <w:pPr>
        <w:ind w:left="2444" w:hanging="28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E108566">
      <w:start w:val="1"/>
      <w:numFmt w:val="lowerLetter"/>
      <w:lvlText w:val="%5."/>
      <w:lvlJc w:val="left"/>
      <w:pPr>
        <w:ind w:left="3164" w:hanging="28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F0A2DC0">
      <w:start w:val="1"/>
      <w:numFmt w:val="lowerRoman"/>
      <w:lvlText w:val="%6."/>
      <w:lvlJc w:val="left"/>
      <w:pPr>
        <w:ind w:left="3884" w:hanging="20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7EB2043C">
      <w:start w:val="1"/>
      <w:numFmt w:val="decimal"/>
      <w:lvlText w:val="%7."/>
      <w:lvlJc w:val="left"/>
      <w:pPr>
        <w:ind w:left="4604" w:hanging="28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C49C0EF4">
      <w:start w:val="1"/>
      <w:numFmt w:val="lowerLetter"/>
      <w:lvlText w:val="%8."/>
      <w:lvlJc w:val="left"/>
      <w:pPr>
        <w:ind w:left="5324" w:hanging="28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D021634">
      <w:start w:val="1"/>
      <w:numFmt w:val="lowerRoman"/>
      <w:lvlText w:val="%9."/>
      <w:lvlJc w:val="left"/>
      <w:pPr>
        <w:ind w:left="6044" w:hanging="20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22B66694"/>
    <w:multiLevelType w:val="hybridMultilevel"/>
    <w:tmpl w:val="EE40CD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536BA1"/>
    <w:multiLevelType w:val="hybridMultilevel"/>
    <w:tmpl w:val="0B589EC2"/>
    <w:lvl w:ilvl="0" w:tplc="58202D3C">
      <w:start w:val="1"/>
      <w:numFmt w:val="decimal"/>
      <w:lvlText w:val="%1."/>
      <w:lvlJc w:val="left"/>
      <w:pPr>
        <w:ind w:left="45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D827BE"/>
    <w:multiLevelType w:val="hybridMultilevel"/>
    <w:tmpl w:val="E80CA712"/>
    <w:lvl w:ilvl="0" w:tplc="F00232A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9C5C01"/>
    <w:multiLevelType w:val="hybridMultilevel"/>
    <w:tmpl w:val="D6E4A9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44A9D"/>
    <w:multiLevelType w:val="hybridMultilevel"/>
    <w:tmpl w:val="3DEAC970"/>
    <w:lvl w:ilvl="0" w:tplc="89CA88D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E7081"/>
    <w:multiLevelType w:val="hybridMultilevel"/>
    <w:tmpl w:val="9A7E39E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4D382C2C"/>
    <w:multiLevelType w:val="hybridMultilevel"/>
    <w:tmpl w:val="3566FA9A"/>
    <w:lvl w:ilvl="0" w:tplc="DAD83914">
      <w:start w:val="2"/>
      <w:numFmt w:val="bullet"/>
      <w:lvlText w:val="-"/>
      <w:lvlJc w:val="left"/>
      <w:pPr>
        <w:ind w:left="795" w:hanging="360"/>
      </w:pPr>
      <w:rPr>
        <w:rFonts w:ascii="Trebuchet MS" w:eastAsia="Times New Roman" w:hAnsi="Trebuchet MS" w:cs="Aria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9" w15:restartNumberingAfterBreak="0">
    <w:nsid w:val="4ED0431B"/>
    <w:multiLevelType w:val="hybridMultilevel"/>
    <w:tmpl w:val="93489920"/>
    <w:lvl w:ilvl="0" w:tplc="010EBBB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4F3D1B39"/>
    <w:multiLevelType w:val="hybridMultilevel"/>
    <w:tmpl w:val="BADAB3E2"/>
    <w:lvl w:ilvl="0" w:tplc="58202D3C">
      <w:start w:val="1"/>
      <w:numFmt w:val="decimal"/>
      <w:lvlText w:val="%1."/>
      <w:lvlJc w:val="left"/>
      <w:pPr>
        <w:ind w:left="45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9C4571"/>
    <w:multiLevelType w:val="hybridMultilevel"/>
    <w:tmpl w:val="E80CA712"/>
    <w:lvl w:ilvl="0" w:tplc="F00232A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764865"/>
    <w:multiLevelType w:val="hybridMultilevel"/>
    <w:tmpl w:val="170210A4"/>
    <w:lvl w:ilvl="0" w:tplc="F91EBFA2">
      <w:start w:val="1"/>
      <w:numFmt w:val="upperRoman"/>
      <w:lvlText w:val="%1."/>
      <w:lvlJc w:val="left"/>
      <w:pPr>
        <w:ind w:left="1080" w:hanging="720"/>
      </w:pPr>
      <w:rPr>
        <w:rFonts w:hint="default"/>
        <w:b/>
        <w:i/>
      </w:rPr>
    </w:lvl>
    <w:lvl w:ilvl="1" w:tplc="C67E77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DE472D"/>
    <w:multiLevelType w:val="hybridMultilevel"/>
    <w:tmpl w:val="A2981A92"/>
    <w:lvl w:ilvl="0" w:tplc="D69A84E8">
      <w:start w:val="1"/>
      <w:numFmt w:val="decimal"/>
      <w:lvlText w:val="%1."/>
      <w:lvlJc w:val="left"/>
      <w:pPr>
        <w:ind w:left="900" w:hanging="360"/>
      </w:pPr>
      <w:rPr>
        <w:rFonts w:ascii="Trebuchet MS" w:eastAsia="Times New Roman" w:hAnsi="Trebuchet MS"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0211583"/>
    <w:multiLevelType w:val="hybridMultilevel"/>
    <w:tmpl w:val="B358CB78"/>
    <w:lvl w:ilvl="0" w:tplc="FF060FA6">
      <w:numFmt w:val="bullet"/>
      <w:lvlText w:val=""/>
      <w:lvlJc w:val="left"/>
      <w:pPr>
        <w:ind w:left="1185" w:hanging="360"/>
      </w:pPr>
      <w:rPr>
        <w:rFonts w:ascii="Symbol" w:eastAsia="Times New Roman" w:hAnsi="Symbol" w:cs="Times New Roman" w:hint="default"/>
        <w:b/>
      </w:rPr>
    </w:lvl>
    <w:lvl w:ilvl="1" w:tplc="04180003" w:tentative="1">
      <w:start w:val="1"/>
      <w:numFmt w:val="bullet"/>
      <w:lvlText w:val="o"/>
      <w:lvlJc w:val="left"/>
      <w:pPr>
        <w:ind w:left="1905" w:hanging="360"/>
      </w:pPr>
      <w:rPr>
        <w:rFonts w:ascii="Courier New" w:hAnsi="Courier New" w:cs="Courier New" w:hint="default"/>
      </w:rPr>
    </w:lvl>
    <w:lvl w:ilvl="2" w:tplc="04180005" w:tentative="1">
      <w:start w:val="1"/>
      <w:numFmt w:val="bullet"/>
      <w:lvlText w:val=""/>
      <w:lvlJc w:val="left"/>
      <w:pPr>
        <w:ind w:left="2625" w:hanging="360"/>
      </w:pPr>
      <w:rPr>
        <w:rFonts w:ascii="Wingdings" w:hAnsi="Wingdings" w:hint="default"/>
      </w:rPr>
    </w:lvl>
    <w:lvl w:ilvl="3" w:tplc="04180001" w:tentative="1">
      <w:start w:val="1"/>
      <w:numFmt w:val="bullet"/>
      <w:lvlText w:val=""/>
      <w:lvlJc w:val="left"/>
      <w:pPr>
        <w:ind w:left="3345" w:hanging="360"/>
      </w:pPr>
      <w:rPr>
        <w:rFonts w:ascii="Symbol" w:hAnsi="Symbol" w:hint="default"/>
      </w:rPr>
    </w:lvl>
    <w:lvl w:ilvl="4" w:tplc="04180003" w:tentative="1">
      <w:start w:val="1"/>
      <w:numFmt w:val="bullet"/>
      <w:lvlText w:val="o"/>
      <w:lvlJc w:val="left"/>
      <w:pPr>
        <w:ind w:left="4065" w:hanging="360"/>
      </w:pPr>
      <w:rPr>
        <w:rFonts w:ascii="Courier New" w:hAnsi="Courier New" w:cs="Courier New" w:hint="default"/>
      </w:rPr>
    </w:lvl>
    <w:lvl w:ilvl="5" w:tplc="04180005" w:tentative="1">
      <w:start w:val="1"/>
      <w:numFmt w:val="bullet"/>
      <w:lvlText w:val=""/>
      <w:lvlJc w:val="left"/>
      <w:pPr>
        <w:ind w:left="4785" w:hanging="360"/>
      </w:pPr>
      <w:rPr>
        <w:rFonts w:ascii="Wingdings" w:hAnsi="Wingdings" w:hint="default"/>
      </w:rPr>
    </w:lvl>
    <w:lvl w:ilvl="6" w:tplc="04180001" w:tentative="1">
      <w:start w:val="1"/>
      <w:numFmt w:val="bullet"/>
      <w:lvlText w:val=""/>
      <w:lvlJc w:val="left"/>
      <w:pPr>
        <w:ind w:left="5505" w:hanging="360"/>
      </w:pPr>
      <w:rPr>
        <w:rFonts w:ascii="Symbol" w:hAnsi="Symbol" w:hint="default"/>
      </w:rPr>
    </w:lvl>
    <w:lvl w:ilvl="7" w:tplc="04180003" w:tentative="1">
      <w:start w:val="1"/>
      <w:numFmt w:val="bullet"/>
      <w:lvlText w:val="o"/>
      <w:lvlJc w:val="left"/>
      <w:pPr>
        <w:ind w:left="6225" w:hanging="360"/>
      </w:pPr>
      <w:rPr>
        <w:rFonts w:ascii="Courier New" w:hAnsi="Courier New" w:cs="Courier New" w:hint="default"/>
      </w:rPr>
    </w:lvl>
    <w:lvl w:ilvl="8" w:tplc="04180005" w:tentative="1">
      <w:start w:val="1"/>
      <w:numFmt w:val="bullet"/>
      <w:lvlText w:val=""/>
      <w:lvlJc w:val="left"/>
      <w:pPr>
        <w:ind w:left="6945" w:hanging="360"/>
      </w:pPr>
      <w:rPr>
        <w:rFonts w:ascii="Wingdings" w:hAnsi="Wingdings" w:hint="default"/>
      </w:rPr>
    </w:lvl>
  </w:abstractNum>
  <w:abstractNum w:abstractNumId="15" w15:restartNumberingAfterBreak="0">
    <w:nsid w:val="62897DBF"/>
    <w:multiLevelType w:val="hybridMultilevel"/>
    <w:tmpl w:val="3E9AEE22"/>
    <w:lvl w:ilvl="0" w:tplc="0409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6" w15:restartNumberingAfterBreak="0">
    <w:nsid w:val="63F33135"/>
    <w:multiLevelType w:val="hybridMultilevel"/>
    <w:tmpl w:val="FC46B08C"/>
    <w:lvl w:ilvl="0" w:tplc="E32A4C8C">
      <w:numFmt w:val="bullet"/>
      <w:lvlText w:val="-"/>
      <w:lvlJc w:val="left"/>
      <w:pPr>
        <w:ind w:left="978" w:hanging="360"/>
      </w:pPr>
      <w:rPr>
        <w:rFonts w:ascii="Trebuchet MS" w:eastAsia="Times New Roman" w:hAnsi="Trebuchet MS" w:cs="Arial" w:hint="default"/>
      </w:rPr>
    </w:lvl>
    <w:lvl w:ilvl="1" w:tplc="04180003" w:tentative="1">
      <w:start w:val="1"/>
      <w:numFmt w:val="bullet"/>
      <w:lvlText w:val="o"/>
      <w:lvlJc w:val="left"/>
      <w:pPr>
        <w:ind w:left="1698" w:hanging="360"/>
      </w:pPr>
      <w:rPr>
        <w:rFonts w:ascii="Courier New" w:hAnsi="Courier New" w:cs="Courier New" w:hint="default"/>
      </w:rPr>
    </w:lvl>
    <w:lvl w:ilvl="2" w:tplc="04180005" w:tentative="1">
      <w:start w:val="1"/>
      <w:numFmt w:val="bullet"/>
      <w:lvlText w:val=""/>
      <w:lvlJc w:val="left"/>
      <w:pPr>
        <w:ind w:left="2418" w:hanging="360"/>
      </w:pPr>
      <w:rPr>
        <w:rFonts w:ascii="Wingdings" w:hAnsi="Wingdings" w:hint="default"/>
      </w:rPr>
    </w:lvl>
    <w:lvl w:ilvl="3" w:tplc="04180001" w:tentative="1">
      <w:start w:val="1"/>
      <w:numFmt w:val="bullet"/>
      <w:lvlText w:val=""/>
      <w:lvlJc w:val="left"/>
      <w:pPr>
        <w:ind w:left="3138" w:hanging="360"/>
      </w:pPr>
      <w:rPr>
        <w:rFonts w:ascii="Symbol" w:hAnsi="Symbol" w:hint="default"/>
      </w:rPr>
    </w:lvl>
    <w:lvl w:ilvl="4" w:tplc="04180003" w:tentative="1">
      <w:start w:val="1"/>
      <w:numFmt w:val="bullet"/>
      <w:lvlText w:val="o"/>
      <w:lvlJc w:val="left"/>
      <w:pPr>
        <w:ind w:left="3858" w:hanging="360"/>
      </w:pPr>
      <w:rPr>
        <w:rFonts w:ascii="Courier New" w:hAnsi="Courier New" w:cs="Courier New" w:hint="default"/>
      </w:rPr>
    </w:lvl>
    <w:lvl w:ilvl="5" w:tplc="04180005" w:tentative="1">
      <w:start w:val="1"/>
      <w:numFmt w:val="bullet"/>
      <w:lvlText w:val=""/>
      <w:lvlJc w:val="left"/>
      <w:pPr>
        <w:ind w:left="4578" w:hanging="360"/>
      </w:pPr>
      <w:rPr>
        <w:rFonts w:ascii="Wingdings" w:hAnsi="Wingdings" w:hint="default"/>
      </w:rPr>
    </w:lvl>
    <w:lvl w:ilvl="6" w:tplc="04180001" w:tentative="1">
      <w:start w:val="1"/>
      <w:numFmt w:val="bullet"/>
      <w:lvlText w:val=""/>
      <w:lvlJc w:val="left"/>
      <w:pPr>
        <w:ind w:left="5298" w:hanging="360"/>
      </w:pPr>
      <w:rPr>
        <w:rFonts w:ascii="Symbol" w:hAnsi="Symbol" w:hint="default"/>
      </w:rPr>
    </w:lvl>
    <w:lvl w:ilvl="7" w:tplc="04180003" w:tentative="1">
      <w:start w:val="1"/>
      <w:numFmt w:val="bullet"/>
      <w:lvlText w:val="o"/>
      <w:lvlJc w:val="left"/>
      <w:pPr>
        <w:ind w:left="6018" w:hanging="360"/>
      </w:pPr>
      <w:rPr>
        <w:rFonts w:ascii="Courier New" w:hAnsi="Courier New" w:cs="Courier New" w:hint="default"/>
      </w:rPr>
    </w:lvl>
    <w:lvl w:ilvl="8" w:tplc="04180005" w:tentative="1">
      <w:start w:val="1"/>
      <w:numFmt w:val="bullet"/>
      <w:lvlText w:val=""/>
      <w:lvlJc w:val="left"/>
      <w:pPr>
        <w:ind w:left="6738" w:hanging="360"/>
      </w:pPr>
      <w:rPr>
        <w:rFonts w:ascii="Wingdings" w:hAnsi="Wingdings" w:hint="default"/>
      </w:rPr>
    </w:lvl>
  </w:abstractNum>
  <w:abstractNum w:abstractNumId="17" w15:restartNumberingAfterBreak="0">
    <w:nsid w:val="670B6EA7"/>
    <w:multiLevelType w:val="hybridMultilevel"/>
    <w:tmpl w:val="B42EB83A"/>
    <w:lvl w:ilvl="0" w:tplc="04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18" w15:restartNumberingAfterBreak="0">
    <w:nsid w:val="716205D1"/>
    <w:multiLevelType w:val="hybridMultilevel"/>
    <w:tmpl w:val="95DA72E6"/>
    <w:lvl w:ilvl="0" w:tplc="04180001">
      <w:start w:val="1"/>
      <w:numFmt w:val="bullet"/>
      <w:lvlText w:val=""/>
      <w:lvlJc w:val="left"/>
      <w:pPr>
        <w:ind w:left="1423" w:hanging="360"/>
      </w:pPr>
      <w:rPr>
        <w:rFonts w:ascii="Symbol" w:hAnsi="Symbol" w:hint="default"/>
      </w:rPr>
    </w:lvl>
    <w:lvl w:ilvl="1" w:tplc="04180003" w:tentative="1">
      <w:start w:val="1"/>
      <w:numFmt w:val="bullet"/>
      <w:lvlText w:val="o"/>
      <w:lvlJc w:val="left"/>
      <w:pPr>
        <w:ind w:left="2143" w:hanging="360"/>
      </w:pPr>
      <w:rPr>
        <w:rFonts w:ascii="Courier New" w:hAnsi="Courier New" w:cs="Courier New" w:hint="default"/>
      </w:rPr>
    </w:lvl>
    <w:lvl w:ilvl="2" w:tplc="04180005" w:tentative="1">
      <w:start w:val="1"/>
      <w:numFmt w:val="bullet"/>
      <w:lvlText w:val=""/>
      <w:lvlJc w:val="left"/>
      <w:pPr>
        <w:ind w:left="2863" w:hanging="360"/>
      </w:pPr>
      <w:rPr>
        <w:rFonts w:ascii="Wingdings" w:hAnsi="Wingdings" w:hint="default"/>
      </w:rPr>
    </w:lvl>
    <w:lvl w:ilvl="3" w:tplc="04180001" w:tentative="1">
      <w:start w:val="1"/>
      <w:numFmt w:val="bullet"/>
      <w:lvlText w:val=""/>
      <w:lvlJc w:val="left"/>
      <w:pPr>
        <w:ind w:left="3583" w:hanging="360"/>
      </w:pPr>
      <w:rPr>
        <w:rFonts w:ascii="Symbol" w:hAnsi="Symbol" w:hint="default"/>
      </w:rPr>
    </w:lvl>
    <w:lvl w:ilvl="4" w:tplc="04180003" w:tentative="1">
      <w:start w:val="1"/>
      <w:numFmt w:val="bullet"/>
      <w:lvlText w:val="o"/>
      <w:lvlJc w:val="left"/>
      <w:pPr>
        <w:ind w:left="4303" w:hanging="360"/>
      </w:pPr>
      <w:rPr>
        <w:rFonts w:ascii="Courier New" w:hAnsi="Courier New" w:cs="Courier New" w:hint="default"/>
      </w:rPr>
    </w:lvl>
    <w:lvl w:ilvl="5" w:tplc="04180005" w:tentative="1">
      <w:start w:val="1"/>
      <w:numFmt w:val="bullet"/>
      <w:lvlText w:val=""/>
      <w:lvlJc w:val="left"/>
      <w:pPr>
        <w:ind w:left="5023" w:hanging="360"/>
      </w:pPr>
      <w:rPr>
        <w:rFonts w:ascii="Wingdings" w:hAnsi="Wingdings" w:hint="default"/>
      </w:rPr>
    </w:lvl>
    <w:lvl w:ilvl="6" w:tplc="04180001" w:tentative="1">
      <w:start w:val="1"/>
      <w:numFmt w:val="bullet"/>
      <w:lvlText w:val=""/>
      <w:lvlJc w:val="left"/>
      <w:pPr>
        <w:ind w:left="5743" w:hanging="360"/>
      </w:pPr>
      <w:rPr>
        <w:rFonts w:ascii="Symbol" w:hAnsi="Symbol" w:hint="default"/>
      </w:rPr>
    </w:lvl>
    <w:lvl w:ilvl="7" w:tplc="04180003" w:tentative="1">
      <w:start w:val="1"/>
      <w:numFmt w:val="bullet"/>
      <w:lvlText w:val="o"/>
      <w:lvlJc w:val="left"/>
      <w:pPr>
        <w:ind w:left="6463" w:hanging="360"/>
      </w:pPr>
      <w:rPr>
        <w:rFonts w:ascii="Courier New" w:hAnsi="Courier New" w:cs="Courier New" w:hint="default"/>
      </w:rPr>
    </w:lvl>
    <w:lvl w:ilvl="8" w:tplc="04180005" w:tentative="1">
      <w:start w:val="1"/>
      <w:numFmt w:val="bullet"/>
      <w:lvlText w:val=""/>
      <w:lvlJc w:val="left"/>
      <w:pPr>
        <w:ind w:left="7183" w:hanging="360"/>
      </w:pPr>
      <w:rPr>
        <w:rFonts w:ascii="Wingdings" w:hAnsi="Wingdings" w:hint="default"/>
      </w:rPr>
    </w:lvl>
  </w:abstractNum>
  <w:abstractNum w:abstractNumId="19" w15:restartNumberingAfterBreak="0">
    <w:nsid w:val="7D0207FC"/>
    <w:multiLevelType w:val="hybridMultilevel"/>
    <w:tmpl w:val="DB481246"/>
    <w:lvl w:ilvl="0" w:tplc="0409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abstractNumId w:val="1"/>
  </w:num>
  <w:num w:numId="2">
    <w:abstractNumId w:val="13"/>
  </w:num>
  <w:num w:numId="3">
    <w:abstractNumId w:val="8"/>
  </w:num>
  <w:num w:numId="4">
    <w:abstractNumId w:val="0"/>
  </w:num>
  <w:num w:numId="5">
    <w:abstractNumId w:val="18"/>
  </w:num>
  <w:num w:numId="6">
    <w:abstractNumId w:val="7"/>
  </w:num>
  <w:num w:numId="7">
    <w:abstractNumId w:val="16"/>
  </w:num>
  <w:num w:numId="8">
    <w:abstractNumId w:val="3"/>
  </w:num>
  <w:num w:numId="9">
    <w:abstractNumId w:val="10"/>
  </w:num>
  <w:num w:numId="10">
    <w:abstractNumId w:val="6"/>
  </w:num>
  <w:num w:numId="11">
    <w:abstractNumId w:val="0"/>
  </w:num>
  <w:num w:numId="12">
    <w:abstractNumId w:val="18"/>
  </w:num>
  <w:num w:numId="13">
    <w:abstractNumId w:val="12"/>
  </w:num>
  <w:num w:numId="14">
    <w:abstractNumId w:val="2"/>
  </w:num>
  <w:num w:numId="15">
    <w:abstractNumId w:val="5"/>
  </w:num>
  <w:num w:numId="16">
    <w:abstractNumId w:val="17"/>
  </w:num>
  <w:num w:numId="17">
    <w:abstractNumId w:val="15"/>
  </w:num>
  <w:num w:numId="18">
    <w:abstractNumId w:val="9"/>
  </w:num>
  <w:num w:numId="19">
    <w:abstractNumId w:val="14"/>
  </w:num>
  <w:num w:numId="20">
    <w:abstractNumId w:val="19"/>
  </w:num>
  <w:num w:numId="21">
    <w:abstractNumId w:val="11"/>
  </w:num>
  <w:num w:numId="2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hyphenationZone w:val="425"/>
  <w:doNotHyphenateCaps/>
  <w:drawingGridHorizontalSpacing w:val="187"/>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0F"/>
    <w:rsid w:val="000005CB"/>
    <w:rsid w:val="0000184B"/>
    <w:rsid w:val="00002959"/>
    <w:rsid w:val="00002E6B"/>
    <w:rsid w:val="0000374D"/>
    <w:rsid w:val="00004BC7"/>
    <w:rsid w:val="00004E0A"/>
    <w:rsid w:val="0000574A"/>
    <w:rsid w:val="00007FA7"/>
    <w:rsid w:val="00010333"/>
    <w:rsid w:val="000135BE"/>
    <w:rsid w:val="000154A3"/>
    <w:rsid w:val="00015C0A"/>
    <w:rsid w:val="00017448"/>
    <w:rsid w:val="00017F6E"/>
    <w:rsid w:val="0002038F"/>
    <w:rsid w:val="000207E1"/>
    <w:rsid w:val="000211B6"/>
    <w:rsid w:val="00021950"/>
    <w:rsid w:val="000228BD"/>
    <w:rsid w:val="00022C99"/>
    <w:rsid w:val="00023AB0"/>
    <w:rsid w:val="00023D42"/>
    <w:rsid w:val="00024CCF"/>
    <w:rsid w:val="00026186"/>
    <w:rsid w:val="0002658D"/>
    <w:rsid w:val="00030964"/>
    <w:rsid w:val="00030C96"/>
    <w:rsid w:val="00030F27"/>
    <w:rsid w:val="00031208"/>
    <w:rsid w:val="00032356"/>
    <w:rsid w:val="00034436"/>
    <w:rsid w:val="00034480"/>
    <w:rsid w:val="0003454A"/>
    <w:rsid w:val="000352A2"/>
    <w:rsid w:val="00035312"/>
    <w:rsid w:val="000362C5"/>
    <w:rsid w:val="000368AA"/>
    <w:rsid w:val="00037A9B"/>
    <w:rsid w:val="00037D5D"/>
    <w:rsid w:val="00037E0D"/>
    <w:rsid w:val="00037F58"/>
    <w:rsid w:val="00040F31"/>
    <w:rsid w:val="00041238"/>
    <w:rsid w:val="0004137A"/>
    <w:rsid w:val="00042591"/>
    <w:rsid w:val="0004271C"/>
    <w:rsid w:val="000455B2"/>
    <w:rsid w:val="000455D2"/>
    <w:rsid w:val="00047C91"/>
    <w:rsid w:val="00047E1B"/>
    <w:rsid w:val="000501FF"/>
    <w:rsid w:val="0005054A"/>
    <w:rsid w:val="00050CCE"/>
    <w:rsid w:val="00052473"/>
    <w:rsid w:val="00053DC4"/>
    <w:rsid w:val="00053DD8"/>
    <w:rsid w:val="0005401E"/>
    <w:rsid w:val="0005450B"/>
    <w:rsid w:val="00054EB4"/>
    <w:rsid w:val="00056168"/>
    <w:rsid w:val="00057671"/>
    <w:rsid w:val="000579CB"/>
    <w:rsid w:val="000614C8"/>
    <w:rsid w:val="000620C4"/>
    <w:rsid w:val="0006223F"/>
    <w:rsid w:val="00062703"/>
    <w:rsid w:val="0006292E"/>
    <w:rsid w:val="000630C9"/>
    <w:rsid w:val="000638B5"/>
    <w:rsid w:val="000641E4"/>
    <w:rsid w:val="0006431E"/>
    <w:rsid w:val="00065DD2"/>
    <w:rsid w:val="00066C61"/>
    <w:rsid w:val="000679BF"/>
    <w:rsid w:val="00067D55"/>
    <w:rsid w:val="00067FDF"/>
    <w:rsid w:val="00070139"/>
    <w:rsid w:val="00071D2A"/>
    <w:rsid w:val="00073495"/>
    <w:rsid w:val="000735FC"/>
    <w:rsid w:val="00073ED1"/>
    <w:rsid w:val="00074341"/>
    <w:rsid w:val="00075947"/>
    <w:rsid w:val="00075970"/>
    <w:rsid w:val="00077BE6"/>
    <w:rsid w:val="00080B1A"/>
    <w:rsid w:val="00081455"/>
    <w:rsid w:val="0008516B"/>
    <w:rsid w:val="00085AD2"/>
    <w:rsid w:val="000869F9"/>
    <w:rsid w:val="00087B8C"/>
    <w:rsid w:val="00092216"/>
    <w:rsid w:val="00092D6D"/>
    <w:rsid w:val="00094E97"/>
    <w:rsid w:val="00095C07"/>
    <w:rsid w:val="000968CA"/>
    <w:rsid w:val="0009733B"/>
    <w:rsid w:val="000A6740"/>
    <w:rsid w:val="000A7296"/>
    <w:rsid w:val="000B0D38"/>
    <w:rsid w:val="000B1232"/>
    <w:rsid w:val="000B2D4D"/>
    <w:rsid w:val="000B355F"/>
    <w:rsid w:val="000B365E"/>
    <w:rsid w:val="000B3669"/>
    <w:rsid w:val="000B3B25"/>
    <w:rsid w:val="000B4875"/>
    <w:rsid w:val="000B5586"/>
    <w:rsid w:val="000B5E7B"/>
    <w:rsid w:val="000B7B72"/>
    <w:rsid w:val="000C1119"/>
    <w:rsid w:val="000C15C7"/>
    <w:rsid w:val="000C1725"/>
    <w:rsid w:val="000C183A"/>
    <w:rsid w:val="000C4AE6"/>
    <w:rsid w:val="000C6CB1"/>
    <w:rsid w:val="000D0777"/>
    <w:rsid w:val="000D268B"/>
    <w:rsid w:val="000D47FD"/>
    <w:rsid w:val="000D53B3"/>
    <w:rsid w:val="000D58BE"/>
    <w:rsid w:val="000D60D7"/>
    <w:rsid w:val="000D6D48"/>
    <w:rsid w:val="000D7432"/>
    <w:rsid w:val="000D77F3"/>
    <w:rsid w:val="000E007D"/>
    <w:rsid w:val="000E2946"/>
    <w:rsid w:val="000E384C"/>
    <w:rsid w:val="000E3AC9"/>
    <w:rsid w:val="000F04E9"/>
    <w:rsid w:val="000F1A5C"/>
    <w:rsid w:val="000F1ACD"/>
    <w:rsid w:val="000F25ED"/>
    <w:rsid w:val="000F7047"/>
    <w:rsid w:val="000F7D5B"/>
    <w:rsid w:val="0010098E"/>
    <w:rsid w:val="00100F16"/>
    <w:rsid w:val="00101EC2"/>
    <w:rsid w:val="00102F26"/>
    <w:rsid w:val="001032AE"/>
    <w:rsid w:val="00104B9E"/>
    <w:rsid w:val="00105000"/>
    <w:rsid w:val="00106F8B"/>
    <w:rsid w:val="00107BE7"/>
    <w:rsid w:val="00107FF9"/>
    <w:rsid w:val="001102B6"/>
    <w:rsid w:val="00110701"/>
    <w:rsid w:val="00111C2E"/>
    <w:rsid w:val="00112290"/>
    <w:rsid w:val="001153CD"/>
    <w:rsid w:val="00115852"/>
    <w:rsid w:val="00115ADE"/>
    <w:rsid w:val="00115B0A"/>
    <w:rsid w:val="0012176C"/>
    <w:rsid w:val="00121E8A"/>
    <w:rsid w:val="00123D2B"/>
    <w:rsid w:val="00124837"/>
    <w:rsid w:val="00124E45"/>
    <w:rsid w:val="001253A1"/>
    <w:rsid w:val="00125981"/>
    <w:rsid w:val="00127399"/>
    <w:rsid w:val="001274A9"/>
    <w:rsid w:val="00127BFA"/>
    <w:rsid w:val="001302A0"/>
    <w:rsid w:val="0013068E"/>
    <w:rsid w:val="00132122"/>
    <w:rsid w:val="00133878"/>
    <w:rsid w:val="0013414B"/>
    <w:rsid w:val="0013467E"/>
    <w:rsid w:val="00134CAE"/>
    <w:rsid w:val="001350C4"/>
    <w:rsid w:val="001366E2"/>
    <w:rsid w:val="00136B8B"/>
    <w:rsid w:val="00137455"/>
    <w:rsid w:val="00141511"/>
    <w:rsid w:val="001424FA"/>
    <w:rsid w:val="00144EC3"/>
    <w:rsid w:val="001450A6"/>
    <w:rsid w:val="001452B4"/>
    <w:rsid w:val="0014580B"/>
    <w:rsid w:val="00145969"/>
    <w:rsid w:val="00145C15"/>
    <w:rsid w:val="00146C6B"/>
    <w:rsid w:val="0014779B"/>
    <w:rsid w:val="00150ED0"/>
    <w:rsid w:val="0015159E"/>
    <w:rsid w:val="001516FF"/>
    <w:rsid w:val="001533BF"/>
    <w:rsid w:val="0015430A"/>
    <w:rsid w:val="0015470B"/>
    <w:rsid w:val="00156659"/>
    <w:rsid w:val="00156F3C"/>
    <w:rsid w:val="00156F9E"/>
    <w:rsid w:val="00157435"/>
    <w:rsid w:val="00157818"/>
    <w:rsid w:val="001579FD"/>
    <w:rsid w:val="00157AB1"/>
    <w:rsid w:val="001610A3"/>
    <w:rsid w:val="00161CF3"/>
    <w:rsid w:val="00162271"/>
    <w:rsid w:val="00162913"/>
    <w:rsid w:val="00163C1D"/>
    <w:rsid w:val="00163FAC"/>
    <w:rsid w:val="001669E4"/>
    <w:rsid w:val="0016731A"/>
    <w:rsid w:val="00167BAE"/>
    <w:rsid w:val="00172522"/>
    <w:rsid w:val="001729DF"/>
    <w:rsid w:val="001732BA"/>
    <w:rsid w:val="00173829"/>
    <w:rsid w:val="00175762"/>
    <w:rsid w:val="00175901"/>
    <w:rsid w:val="00175F69"/>
    <w:rsid w:val="00175F77"/>
    <w:rsid w:val="00176021"/>
    <w:rsid w:val="00180E06"/>
    <w:rsid w:val="00182B09"/>
    <w:rsid w:val="00184F73"/>
    <w:rsid w:val="0018657E"/>
    <w:rsid w:val="00186958"/>
    <w:rsid w:val="00187F12"/>
    <w:rsid w:val="00190018"/>
    <w:rsid w:val="00191ADA"/>
    <w:rsid w:val="001958A5"/>
    <w:rsid w:val="00195AC7"/>
    <w:rsid w:val="001A0002"/>
    <w:rsid w:val="001A03E5"/>
    <w:rsid w:val="001A0B96"/>
    <w:rsid w:val="001A376E"/>
    <w:rsid w:val="001A3979"/>
    <w:rsid w:val="001A4B99"/>
    <w:rsid w:val="001A73DC"/>
    <w:rsid w:val="001A76A3"/>
    <w:rsid w:val="001A7A78"/>
    <w:rsid w:val="001B0358"/>
    <w:rsid w:val="001B120E"/>
    <w:rsid w:val="001B1D17"/>
    <w:rsid w:val="001B2967"/>
    <w:rsid w:val="001B2D34"/>
    <w:rsid w:val="001B3535"/>
    <w:rsid w:val="001B5D5E"/>
    <w:rsid w:val="001B70CD"/>
    <w:rsid w:val="001C0266"/>
    <w:rsid w:val="001C0E4B"/>
    <w:rsid w:val="001C1417"/>
    <w:rsid w:val="001C1D43"/>
    <w:rsid w:val="001C2F8D"/>
    <w:rsid w:val="001C41BB"/>
    <w:rsid w:val="001C5260"/>
    <w:rsid w:val="001C6CD5"/>
    <w:rsid w:val="001D0EC9"/>
    <w:rsid w:val="001D11DF"/>
    <w:rsid w:val="001D17AC"/>
    <w:rsid w:val="001D1ACA"/>
    <w:rsid w:val="001D35D6"/>
    <w:rsid w:val="001D4600"/>
    <w:rsid w:val="001D4B91"/>
    <w:rsid w:val="001D54EF"/>
    <w:rsid w:val="001D6A54"/>
    <w:rsid w:val="001D6CF3"/>
    <w:rsid w:val="001E0888"/>
    <w:rsid w:val="001E17BC"/>
    <w:rsid w:val="001E23CE"/>
    <w:rsid w:val="001E3673"/>
    <w:rsid w:val="001E4009"/>
    <w:rsid w:val="001E47BB"/>
    <w:rsid w:val="001E4836"/>
    <w:rsid w:val="001E75BF"/>
    <w:rsid w:val="001F1457"/>
    <w:rsid w:val="001F2C7F"/>
    <w:rsid w:val="001F3230"/>
    <w:rsid w:val="001F3C34"/>
    <w:rsid w:val="001F41F6"/>
    <w:rsid w:val="001F4EDD"/>
    <w:rsid w:val="001F5D39"/>
    <w:rsid w:val="00202C4B"/>
    <w:rsid w:val="00203588"/>
    <w:rsid w:val="00204D72"/>
    <w:rsid w:val="00205820"/>
    <w:rsid w:val="00205E94"/>
    <w:rsid w:val="00205FAA"/>
    <w:rsid w:val="002071D2"/>
    <w:rsid w:val="00207BD2"/>
    <w:rsid w:val="00212139"/>
    <w:rsid w:val="002137C9"/>
    <w:rsid w:val="0021455C"/>
    <w:rsid w:val="00214ECD"/>
    <w:rsid w:val="00215598"/>
    <w:rsid w:val="002159C4"/>
    <w:rsid w:val="00216E86"/>
    <w:rsid w:val="00220A77"/>
    <w:rsid w:val="00222BB2"/>
    <w:rsid w:val="00227497"/>
    <w:rsid w:val="00231D49"/>
    <w:rsid w:val="002330AE"/>
    <w:rsid w:val="00234DE7"/>
    <w:rsid w:val="00235F93"/>
    <w:rsid w:val="00236668"/>
    <w:rsid w:val="00237034"/>
    <w:rsid w:val="0023714A"/>
    <w:rsid w:val="002412F7"/>
    <w:rsid w:val="0024163E"/>
    <w:rsid w:val="00242F90"/>
    <w:rsid w:val="0024381B"/>
    <w:rsid w:val="00243E00"/>
    <w:rsid w:val="00244E7C"/>
    <w:rsid w:val="00247C0E"/>
    <w:rsid w:val="0025027F"/>
    <w:rsid w:val="00251343"/>
    <w:rsid w:val="00251ED1"/>
    <w:rsid w:val="00252388"/>
    <w:rsid w:val="002525C7"/>
    <w:rsid w:val="00252BDC"/>
    <w:rsid w:val="002532F9"/>
    <w:rsid w:val="00254047"/>
    <w:rsid w:val="00254BAB"/>
    <w:rsid w:val="00255754"/>
    <w:rsid w:val="002611F1"/>
    <w:rsid w:val="002612E1"/>
    <w:rsid w:val="002615BF"/>
    <w:rsid w:val="00263E17"/>
    <w:rsid w:val="00264764"/>
    <w:rsid w:val="00266D8A"/>
    <w:rsid w:val="002671C4"/>
    <w:rsid w:val="0026799E"/>
    <w:rsid w:val="00272DE9"/>
    <w:rsid w:val="00273190"/>
    <w:rsid w:val="00273996"/>
    <w:rsid w:val="00273BF5"/>
    <w:rsid w:val="002751EB"/>
    <w:rsid w:val="00275AE3"/>
    <w:rsid w:val="002769ED"/>
    <w:rsid w:val="002808CB"/>
    <w:rsid w:val="002831EC"/>
    <w:rsid w:val="0028427C"/>
    <w:rsid w:val="002853EC"/>
    <w:rsid w:val="0028586B"/>
    <w:rsid w:val="00286141"/>
    <w:rsid w:val="0028628C"/>
    <w:rsid w:val="002863AF"/>
    <w:rsid w:val="00290533"/>
    <w:rsid w:val="002910FA"/>
    <w:rsid w:val="0029181B"/>
    <w:rsid w:val="0029227D"/>
    <w:rsid w:val="00292B8D"/>
    <w:rsid w:val="0029396B"/>
    <w:rsid w:val="00294E55"/>
    <w:rsid w:val="00295113"/>
    <w:rsid w:val="00295580"/>
    <w:rsid w:val="00296761"/>
    <w:rsid w:val="002972AE"/>
    <w:rsid w:val="002A0D68"/>
    <w:rsid w:val="002A15F2"/>
    <w:rsid w:val="002A274D"/>
    <w:rsid w:val="002A3C8A"/>
    <w:rsid w:val="002A3F19"/>
    <w:rsid w:val="002A61BD"/>
    <w:rsid w:val="002A71F9"/>
    <w:rsid w:val="002A7E73"/>
    <w:rsid w:val="002B38DB"/>
    <w:rsid w:val="002B4AB7"/>
    <w:rsid w:val="002B5AAD"/>
    <w:rsid w:val="002B5CC9"/>
    <w:rsid w:val="002B7727"/>
    <w:rsid w:val="002B7D33"/>
    <w:rsid w:val="002C0F49"/>
    <w:rsid w:val="002C0F57"/>
    <w:rsid w:val="002C45FD"/>
    <w:rsid w:val="002C48A9"/>
    <w:rsid w:val="002C4A7A"/>
    <w:rsid w:val="002C52DE"/>
    <w:rsid w:val="002C533E"/>
    <w:rsid w:val="002C581C"/>
    <w:rsid w:val="002D06E6"/>
    <w:rsid w:val="002D174C"/>
    <w:rsid w:val="002D1AAE"/>
    <w:rsid w:val="002D2A77"/>
    <w:rsid w:val="002D5862"/>
    <w:rsid w:val="002D5FF3"/>
    <w:rsid w:val="002D6C67"/>
    <w:rsid w:val="002E00C1"/>
    <w:rsid w:val="002E00FE"/>
    <w:rsid w:val="002E2482"/>
    <w:rsid w:val="002E4188"/>
    <w:rsid w:val="002E4EE0"/>
    <w:rsid w:val="002E6C37"/>
    <w:rsid w:val="002F1779"/>
    <w:rsid w:val="002F3273"/>
    <w:rsid w:val="002F337F"/>
    <w:rsid w:val="002F3393"/>
    <w:rsid w:val="002F407F"/>
    <w:rsid w:val="002F5864"/>
    <w:rsid w:val="002F58A9"/>
    <w:rsid w:val="002F6EB7"/>
    <w:rsid w:val="003017A6"/>
    <w:rsid w:val="003023D8"/>
    <w:rsid w:val="003025D9"/>
    <w:rsid w:val="00302FC9"/>
    <w:rsid w:val="00304B1F"/>
    <w:rsid w:val="003051EF"/>
    <w:rsid w:val="0030580D"/>
    <w:rsid w:val="00307772"/>
    <w:rsid w:val="00307816"/>
    <w:rsid w:val="00310415"/>
    <w:rsid w:val="00316A06"/>
    <w:rsid w:val="00317DC8"/>
    <w:rsid w:val="0032207E"/>
    <w:rsid w:val="0032219D"/>
    <w:rsid w:val="00322FA6"/>
    <w:rsid w:val="003231E3"/>
    <w:rsid w:val="00324BD4"/>
    <w:rsid w:val="00325118"/>
    <w:rsid w:val="00325E3C"/>
    <w:rsid w:val="00326403"/>
    <w:rsid w:val="00331390"/>
    <w:rsid w:val="0033220C"/>
    <w:rsid w:val="003337E4"/>
    <w:rsid w:val="00334083"/>
    <w:rsid w:val="00335AE0"/>
    <w:rsid w:val="00340937"/>
    <w:rsid w:val="00341791"/>
    <w:rsid w:val="003423F6"/>
    <w:rsid w:val="003432BC"/>
    <w:rsid w:val="003441A8"/>
    <w:rsid w:val="003462D7"/>
    <w:rsid w:val="00347291"/>
    <w:rsid w:val="00350175"/>
    <w:rsid w:val="0035270E"/>
    <w:rsid w:val="00355B89"/>
    <w:rsid w:val="00357657"/>
    <w:rsid w:val="003600E2"/>
    <w:rsid w:val="00363B9C"/>
    <w:rsid w:val="0036496B"/>
    <w:rsid w:val="00366921"/>
    <w:rsid w:val="00367215"/>
    <w:rsid w:val="00367750"/>
    <w:rsid w:val="003724CB"/>
    <w:rsid w:val="00372687"/>
    <w:rsid w:val="00374500"/>
    <w:rsid w:val="00375404"/>
    <w:rsid w:val="00375C1A"/>
    <w:rsid w:val="0038019D"/>
    <w:rsid w:val="00380A20"/>
    <w:rsid w:val="00381362"/>
    <w:rsid w:val="00384447"/>
    <w:rsid w:val="003858C6"/>
    <w:rsid w:val="003872A2"/>
    <w:rsid w:val="003876EF"/>
    <w:rsid w:val="003947B7"/>
    <w:rsid w:val="003947D3"/>
    <w:rsid w:val="00395472"/>
    <w:rsid w:val="003954E6"/>
    <w:rsid w:val="00395D52"/>
    <w:rsid w:val="00396B87"/>
    <w:rsid w:val="003970E8"/>
    <w:rsid w:val="0039711F"/>
    <w:rsid w:val="003A099E"/>
    <w:rsid w:val="003A48AE"/>
    <w:rsid w:val="003A7502"/>
    <w:rsid w:val="003A7A44"/>
    <w:rsid w:val="003B41E4"/>
    <w:rsid w:val="003B4505"/>
    <w:rsid w:val="003B529E"/>
    <w:rsid w:val="003B54F4"/>
    <w:rsid w:val="003C1F32"/>
    <w:rsid w:val="003C234C"/>
    <w:rsid w:val="003C3AF4"/>
    <w:rsid w:val="003C5340"/>
    <w:rsid w:val="003C6176"/>
    <w:rsid w:val="003C6810"/>
    <w:rsid w:val="003C757A"/>
    <w:rsid w:val="003C7B98"/>
    <w:rsid w:val="003D4814"/>
    <w:rsid w:val="003D496B"/>
    <w:rsid w:val="003D49B8"/>
    <w:rsid w:val="003D4C49"/>
    <w:rsid w:val="003D7434"/>
    <w:rsid w:val="003D7B8F"/>
    <w:rsid w:val="003E01C9"/>
    <w:rsid w:val="003E4E09"/>
    <w:rsid w:val="003E4FE4"/>
    <w:rsid w:val="003E7453"/>
    <w:rsid w:val="003F0CDA"/>
    <w:rsid w:val="003F196E"/>
    <w:rsid w:val="003F19E7"/>
    <w:rsid w:val="003F3275"/>
    <w:rsid w:val="003F3D8D"/>
    <w:rsid w:val="003F61AD"/>
    <w:rsid w:val="003F66A9"/>
    <w:rsid w:val="003F70C4"/>
    <w:rsid w:val="003F7B0F"/>
    <w:rsid w:val="0040002F"/>
    <w:rsid w:val="00400494"/>
    <w:rsid w:val="00400C5B"/>
    <w:rsid w:val="004022AA"/>
    <w:rsid w:val="00403845"/>
    <w:rsid w:val="00403BA2"/>
    <w:rsid w:val="00405051"/>
    <w:rsid w:val="004100D7"/>
    <w:rsid w:val="004107A5"/>
    <w:rsid w:val="00411338"/>
    <w:rsid w:val="00411B89"/>
    <w:rsid w:val="00412BE9"/>
    <w:rsid w:val="00412EA1"/>
    <w:rsid w:val="00414C99"/>
    <w:rsid w:val="0041757D"/>
    <w:rsid w:val="0041759F"/>
    <w:rsid w:val="0042158D"/>
    <w:rsid w:val="0042187B"/>
    <w:rsid w:val="0042385B"/>
    <w:rsid w:val="00424095"/>
    <w:rsid w:val="00426F36"/>
    <w:rsid w:val="00427211"/>
    <w:rsid w:val="004276B2"/>
    <w:rsid w:val="00432761"/>
    <w:rsid w:val="00432C09"/>
    <w:rsid w:val="00432CFC"/>
    <w:rsid w:val="00433F30"/>
    <w:rsid w:val="00435E2B"/>
    <w:rsid w:val="004360F5"/>
    <w:rsid w:val="00436DBA"/>
    <w:rsid w:val="0043776F"/>
    <w:rsid w:val="00437FDE"/>
    <w:rsid w:val="00440836"/>
    <w:rsid w:val="004409A3"/>
    <w:rsid w:val="004409CC"/>
    <w:rsid w:val="00441AA3"/>
    <w:rsid w:val="004423B2"/>
    <w:rsid w:val="00442F55"/>
    <w:rsid w:val="0044403A"/>
    <w:rsid w:val="00444D22"/>
    <w:rsid w:val="0044696A"/>
    <w:rsid w:val="00446BA5"/>
    <w:rsid w:val="00450392"/>
    <w:rsid w:val="00452989"/>
    <w:rsid w:val="00453273"/>
    <w:rsid w:val="00453BB6"/>
    <w:rsid w:val="00455431"/>
    <w:rsid w:val="00456888"/>
    <w:rsid w:val="00461224"/>
    <w:rsid w:val="00461EB4"/>
    <w:rsid w:val="00463A2E"/>
    <w:rsid w:val="00464445"/>
    <w:rsid w:val="004645B4"/>
    <w:rsid w:val="00464FD8"/>
    <w:rsid w:val="004651C3"/>
    <w:rsid w:val="00465422"/>
    <w:rsid w:val="004656DA"/>
    <w:rsid w:val="00465CA8"/>
    <w:rsid w:val="00467960"/>
    <w:rsid w:val="00467F93"/>
    <w:rsid w:val="00473BDC"/>
    <w:rsid w:val="0048011C"/>
    <w:rsid w:val="00480ADA"/>
    <w:rsid w:val="0048316A"/>
    <w:rsid w:val="004836C0"/>
    <w:rsid w:val="00483F39"/>
    <w:rsid w:val="00484EE7"/>
    <w:rsid w:val="0048617A"/>
    <w:rsid w:val="00486263"/>
    <w:rsid w:val="00490166"/>
    <w:rsid w:val="0049232B"/>
    <w:rsid w:val="004927FC"/>
    <w:rsid w:val="0049444D"/>
    <w:rsid w:val="004945BC"/>
    <w:rsid w:val="00494E9F"/>
    <w:rsid w:val="0049595B"/>
    <w:rsid w:val="00495D5C"/>
    <w:rsid w:val="00496054"/>
    <w:rsid w:val="004A0214"/>
    <w:rsid w:val="004A2FEE"/>
    <w:rsid w:val="004A4ED5"/>
    <w:rsid w:val="004A60A8"/>
    <w:rsid w:val="004A66A3"/>
    <w:rsid w:val="004A6B20"/>
    <w:rsid w:val="004A76FD"/>
    <w:rsid w:val="004B124D"/>
    <w:rsid w:val="004B1E45"/>
    <w:rsid w:val="004B344C"/>
    <w:rsid w:val="004B4B46"/>
    <w:rsid w:val="004B4FBB"/>
    <w:rsid w:val="004B50F0"/>
    <w:rsid w:val="004B5AED"/>
    <w:rsid w:val="004B5C17"/>
    <w:rsid w:val="004B7450"/>
    <w:rsid w:val="004C1176"/>
    <w:rsid w:val="004C1F45"/>
    <w:rsid w:val="004C31FF"/>
    <w:rsid w:val="004C487C"/>
    <w:rsid w:val="004C4D5E"/>
    <w:rsid w:val="004C6640"/>
    <w:rsid w:val="004C75AC"/>
    <w:rsid w:val="004C7F16"/>
    <w:rsid w:val="004D1E82"/>
    <w:rsid w:val="004D7F85"/>
    <w:rsid w:val="004E15DF"/>
    <w:rsid w:val="004E1A20"/>
    <w:rsid w:val="004E520E"/>
    <w:rsid w:val="004F0412"/>
    <w:rsid w:val="004F1266"/>
    <w:rsid w:val="004F330A"/>
    <w:rsid w:val="004F4F05"/>
    <w:rsid w:val="004F51E2"/>
    <w:rsid w:val="004F5924"/>
    <w:rsid w:val="004F6C55"/>
    <w:rsid w:val="004F7AC6"/>
    <w:rsid w:val="00500342"/>
    <w:rsid w:val="0050073C"/>
    <w:rsid w:val="0050158E"/>
    <w:rsid w:val="005019F6"/>
    <w:rsid w:val="00501D1A"/>
    <w:rsid w:val="0050440A"/>
    <w:rsid w:val="00505496"/>
    <w:rsid w:val="00511080"/>
    <w:rsid w:val="00512054"/>
    <w:rsid w:val="0051263E"/>
    <w:rsid w:val="0051329D"/>
    <w:rsid w:val="00522D4B"/>
    <w:rsid w:val="00523FD1"/>
    <w:rsid w:val="00524721"/>
    <w:rsid w:val="0053083A"/>
    <w:rsid w:val="00531BD6"/>
    <w:rsid w:val="00533482"/>
    <w:rsid w:val="00533AC3"/>
    <w:rsid w:val="00535109"/>
    <w:rsid w:val="00535836"/>
    <w:rsid w:val="00536495"/>
    <w:rsid w:val="00536985"/>
    <w:rsid w:val="00537EBF"/>
    <w:rsid w:val="005414C1"/>
    <w:rsid w:val="00541ADE"/>
    <w:rsid w:val="00543DA4"/>
    <w:rsid w:val="005442FC"/>
    <w:rsid w:val="005463B4"/>
    <w:rsid w:val="00547343"/>
    <w:rsid w:val="00547897"/>
    <w:rsid w:val="00547B4D"/>
    <w:rsid w:val="00551901"/>
    <w:rsid w:val="00551AF3"/>
    <w:rsid w:val="00551DE6"/>
    <w:rsid w:val="005547B6"/>
    <w:rsid w:val="00555FB9"/>
    <w:rsid w:val="00557F61"/>
    <w:rsid w:val="00560AF8"/>
    <w:rsid w:val="00561D76"/>
    <w:rsid w:val="005620B4"/>
    <w:rsid w:val="005623E5"/>
    <w:rsid w:val="00562958"/>
    <w:rsid w:val="00563734"/>
    <w:rsid w:val="005654A4"/>
    <w:rsid w:val="0056553C"/>
    <w:rsid w:val="00565909"/>
    <w:rsid w:val="00573B30"/>
    <w:rsid w:val="00574269"/>
    <w:rsid w:val="00574BBC"/>
    <w:rsid w:val="00574F28"/>
    <w:rsid w:val="00575B78"/>
    <w:rsid w:val="00577FEC"/>
    <w:rsid w:val="00580F56"/>
    <w:rsid w:val="0058113A"/>
    <w:rsid w:val="00585589"/>
    <w:rsid w:val="00586139"/>
    <w:rsid w:val="0058673F"/>
    <w:rsid w:val="005876C8"/>
    <w:rsid w:val="00587E82"/>
    <w:rsid w:val="005903E4"/>
    <w:rsid w:val="0059096B"/>
    <w:rsid w:val="00590D61"/>
    <w:rsid w:val="00590E92"/>
    <w:rsid w:val="00592077"/>
    <w:rsid w:val="00593978"/>
    <w:rsid w:val="0059540A"/>
    <w:rsid w:val="00595420"/>
    <w:rsid w:val="0059550C"/>
    <w:rsid w:val="0059792A"/>
    <w:rsid w:val="005A094F"/>
    <w:rsid w:val="005A0EB7"/>
    <w:rsid w:val="005A28EB"/>
    <w:rsid w:val="005A2CC8"/>
    <w:rsid w:val="005A39F5"/>
    <w:rsid w:val="005A3A23"/>
    <w:rsid w:val="005A4257"/>
    <w:rsid w:val="005A5773"/>
    <w:rsid w:val="005A5A28"/>
    <w:rsid w:val="005B09F1"/>
    <w:rsid w:val="005B1D44"/>
    <w:rsid w:val="005B3AFD"/>
    <w:rsid w:val="005B404B"/>
    <w:rsid w:val="005B4CB9"/>
    <w:rsid w:val="005B57F0"/>
    <w:rsid w:val="005B5C14"/>
    <w:rsid w:val="005B65CF"/>
    <w:rsid w:val="005C105A"/>
    <w:rsid w:val="005C2EE5"/>
    <w:rsid w:val="005C2EE7"/>
    <w:rsid w:val="005C5464"/>
    <w:rsid w:val="005C5BD2"/>
    <w:rsid w:val="005C5E88"/>
    <w:rsid w:val="005C7889"/>
    <w:rsid w:val="005C78D9"/>
    <w:rsid w:val="005C7CAF"/>
    <w:rsid w:val="005D0BC1"/>
    <w:rsid w:val="005D577B"/>
    <w:rsid w:val="005D5B33"/>
    <w:rsid w:val="005D63B2"/>
    <w:rsid w:val="005D7F42"/>
    <w:rsid w:val="005E0E1C"/>
    <w:rsid w:val="005E12D1"/>
    <w:rsid w:val="005E14ED"/>
    <w:rsid w:val="005E2DD2"/>
    <w:rsid w:val="005E30F4"/>
    <w:rsid w:val="005E3EAA"/>
    <w:rsid w:val="005E69E8"/>
    <w:rsid w:val="005E7626"/>
    <w:rsid w:val="005E7BC5"/>
    <w:rsid w:val="005E7CEC"/>
    <w:rsid w:val="005F008D"/>
    <w:rsid w:val="005F13C4"/>
    <w:rsid w:val="005F3035"/>
    <w:rsid w:val="005F3D15"/>
    <w:rsid w:val="005F4097"/>
    <w:rsid w:val="005F4563"/>
    <w:rsid w:val="005F5349"/>
    <w:rsid w:val="005F67EB"/>
    <w:rsid w:val="0060068B"/>
    <w:rsid w:val="00601DA7"/>
    <w:rsid w:val="00602C6C"/>
    <w:rsid w:val="0060365B"/>
    <w:rsid w:val="0060410D"/>
    <w:rsid w:val="00605741"/>
    <w:rsid w:val="006059EC"/>
    <w:rsid w:val="00605DC7"/>
    <w:rsid w:val="00607E99"/>
    <w:rsid w:val="00610397"/>
    <w:rsid w:val="00610717"/>
    <w:rsid w:val="00611B3E"/>
    <w:rsid w:val="00612019"/>
    <w:rsid w:val="0061230D"/>
    <w:rsid w:val="00612ACD"/>
    <w:rsid w:val="006130FF"/>
    <w:rsid w:val="006136FA"/>
    <w:rsid w:val="006141D4"/>
    <w:rsid w:val="006146C2"/>
    <w:rsid w:val="00614DB5"/>
    <w:rsid w:val="00614EC7"/>
    <w:rsid w:val="00615DCF"/>
    <w:rsid w:val="006178D8"/>
    <w:rsid w:val="006225A6"/>
    <w:rsid w:val="006236EE"/>
    <w:rsid w:val="00624295"/>
    <w:rsid w:val="00624671"/>
    <w:rsid w:val="00626664"/>
    <w:rsid w:val="00626A01"/>
    <w:rsid w:val="00626CBE"/>
    <w:rsid w:val="0062738A"/>
    <w:rsid w:val="00630E4F"/>
    <w:rsid w:val="00631D37"/>
    <w:rsid w:val="00634957"/>
    <w:rsid w:val="00634D4B"/>
    <w:rsid w:val="00635BD0"/>
    <w:rsid w:val="00636C05"/>
    <w:rsid w:val="00641387"/>
    <w:rsid w:val="0064154C"/>
    <w:rsid w:val="00641E54"/>
    <w:rsid w:val="00642E9A"/>
    <w:rsid w:val="00643578"/>
    <w:rsid w:val="00643CEA"/>
    <w:rsid w:val="006459D3"/>
    <w:rsid w:val="006465B1"/>
    <w:rsid w:val="0064723C"/>
    <w:rsid w:val="00650732"/>
    <w:rsid w:val="00651782"/>
    <w:rsid w:val="006527B7"/>
    <w:rsid w:val="00653472"/>
    <w:rsid w:val="00654427"/>
    <w:rsid w:val="00655417"/>
    <w:rsid w:val="00655763"/>
    <w:rsid w:val="00657F6A"/>
    <w:rsid w:val="00660628"/>
    <w:rsid w:val="00660B45"/>
    <w:rsid w:val="00660FDC"/>
    <w:rsid w:val="0066134E"/>
    <w:rsid w:val="00661730"/>
    <w:rsid w:val="006620BD"/>
    <w:rsid w:val="006626D8"/>
    <w:rsid w:val="006657EC"/>
    <w:rsid w:val="006668E8"/>
    <w:rsid w:val="0066750D"/>
    <w:rsid w:val="00667A06"/>
    <w:rsid w:val="00670651"/>
    <w:rsid w:val="00671F54"/>
    <w:rsid w:val="00673B18"/>
    <w:rsid w:val="00675549"/>
    <w:rsid w:val="00675551"/>
    <w:rsid w:val="00676282"/>
    <w:rsid w:val="00681E09"/>
    <w:rsid w:val="00681EA6"/>
    <w:rsid w:val="00682ACE"/>
    <w:rsid w:val="00682B34"/>
    <w:rsid w:val="00682BAB"/>
    <w:rsid w:val="006842F3"/>
    <w:rsid w:val="006847C4"/>
    <w:rsid w:val="006848C4"/>
    <w:rsid w:val="00684A47"/>
    <w:rsid w:val="00685C5D"/>
    <w:rsid w:val="006865D8"/>
    <w:rsid w:val="006873E5"/>
    <w:rsid w:val="006876C9"/>
    <w:rsid w:val="0069111D"/>
    <w:rsid w:val="006929B2"/>
    <w:rsid w:val="00694B22"/>
    <w:rsid w:val="006974D6"/>
    <w:rsid w:val="00697D78"/>
    <w:rsid w:val="00697F59"/>
    <w:rsid w:val="006A0F22"/>
    <w:rsid w:val="006A3B56"/>
    <w:rsid w:val="006A4E85"/>
    <w:rsid w:val="006A5DDF"/>
    <w:rsid w:val="006A7031"/>
    <w:rsid w:val="006A7360"/>
    <w:rsid w:val="006A74E5"/>
    <w:rsid w:val="006A7F64"/>
    <w:rsid w:val="006B453D"/>
    <w:rsid w:val="006B50A3"/>
    <w:rsid w:val="006B5C19"/>
    <w:rsid w:val="006B798D"/>
    <w:rsid w:val="006B7CEB"/>
    <w:rsid w:val="006C08F4"/>
    <w:rsid w:val="006C1099"/>
    <w:rsid w:val="006C161A"/>
    <w:rsid w:val="006C1A18"/>
    <w:rsid w:val="006C2019"/>
    <w:rsid w:val="006C547B"/>
    <w:rsid w:val="006C599B"/>
    <w:rsid w:val="006C727D"/>
    <w:rsid w:val="006D09B7"/>
    <w:rsid w:val="006D2607"/>
    <w:rsid w:val="006D5EC5"/>
    <w:rsid w:val="006D61FA"/>
    <w:rsid w:val="006D6BD1"/>
    <w:rsid w:val="006E18D9"/>
    <w:rsid w:val="006E2702"/>
    <w:rsid w:val="006E2763"/>
    <w:rsid w:val="006E37B0"/>
    <w:rsid w:val="006E489C"/>
    <w:rsid w:val="006E5139"/>
    <w:rsid w:val="006E7985"/>
    <w:rsid w:val="006F06DE"/>
    <w:rsid w:val="006F0AC5"/>
    <w:rsid w:val="006F7B6E"/>
    <w:rsid w:val="00702C74"/>
    <w:rsid w:val="007034C1"/>
    <w:rsid w:val="00704945"/>
    <w:rsid w:val="00704AFB"/>
    <w:rsid w:val="007056BD"/>
    <w:rsid w:val="007111A9"/>
    <w:rsid w:val="007133BE"/>
    <w:rsid w:val="007137B2"/>
    <w:rsid w:val="00713D8A"/>
    <w:rsid w:val="00716550"/>
    <w:rsid w:val="00721013"/>
    <w:rsid w:val="00723AE7"/>
    <w:rsid w:val="00723BB1"/>
    <w:rsid w:val="00730483"/>
    <w:rsid w:val="00730D52"/>
    <w:rsid w:val="00732331"/>
    <w:rsid w:val="0073553D"/>
    <w:rsid w:val="00736DCA"/>
    <w:rsid w:val="00737894"/>
    <w:rsid w:val="00740F98"/>
    <w:rsid w:val="0074192A"/>
    <w:rsid w:val="00745016"/>
    <w:rsid w:val="00747525"/>
    <w:rsid w:val="007479C4"/>
    <w:rsid w:val="00747FF6"/>
    <w:rsid w:val="00750C25"/>
    <w:rsid w:val="00751378"/>
    <w:rsid w:val="00751B40"/>
    <w:rsid w:val="007524E1"/>
    <w:rsid w:val="007544EE"/>
    <w:rsid w:val="007546B5"/>
    <w:rsid w:val="007556FA"/>
    <w:rsid w:val="00756F86"/>
    <w:rsid w:val="00763083"/>
    <w:rsid w:val="00763504"/>
    <w:rsid w:val="0076628C"/>
    <w:rsid w:val="00767AFC"/>
    <w:rsid w:val="00767FD1"/>
    <w:rsid w:val="0077275B"/>
    <w:rsid w:val="00773983"/>
    <w:rsid w:val="00773BC7"/>
    <w:rsid w:val="00773FCC"/>
    <w:rsid w:val="00776437"/>
    <w:rsid w:val="007764CA"/>
    <w:rsid w:val="00776B47"/>
    <w:rsid w:val="007803EA"/>
    <w:rsid w:val="00780921"/>
    <w:rsid w:val="00781631"/>
    <w:rsid w:val="00782369"/>
    <w:rsid w:val="0078254A"/>
    <w:rsid w:val="007838B5"/>
    <w:rsid w:val="00783C08"/>
    <w:rsid w:val="00784294"/>
    <w:rsid w:val="00785D36"/>
    <w:rsid w:val="00786C39"/>
    <w:rsid w:val="00786E2B"/>
    <w:rsid w:val="00790216"/>
    <w:rsid w:val="00790C2B"/>
    <w:rsid w:val="00790C57"/>
    <w:rsid w:val="00792690"/>
    <w:rsid w:val="00792BF3"/>
    <w:rsid w:val="00792EE5"/>
    <w:rsid w:val="007937DE"/>
    <w:rsid w:val="00794487"/>
    <w:rsid w:val="00795BDB"/>
    <w:rsid w:val="007967C5"/>
    <w:rsid w:val="007A03B4"/>
    <w:rsid w:val="007A338B"/>
    <w:rsid w:val="007A3951"/>
    <w:rsid w:val="007A56A2"/>
    <w:rsid w:val="007A56B5"/>
    <w:rsid w:val="007A6783"/>
    <w:rsid w:val="007A6786"/>
    <w:rsid w:val="007B2F71"/>
    <w:rsid w:val="007B3659"/>
    <w:rsid w:val="007B3CFC"/>
    <w:rsid w:val="007B3D02"/>
    <w:rsid w:val="007B55A1"/>
    <w:rsid w:val="007B6BCC"/>
    <w:rsid w:val="007C0803"/>
    <w:rsid w:val="007C2504"/>
    <w:rsid w:val="007C32BD"/>
    <w:rsid w:val="007C3FC3"/>
    <w:rsid w:val="007C4052"/>
    <w:rsid w:val="007C4515"/>
    <w:rsid w:val="007C6EB3"/>
    <w:rsid w:val="007C6EB8"/>
    <w:rsid w:val="007D0391"/>
    <w:rsid w:val="007D05E9"/>
    <w:rsid w:val="007D135B"/>
    <w:rsid w:val="007D1A7F"/>
    <w:rsid w:val="007D2844"/>
    <w:rsid w:val="007D310F"/>
    <w:rsid w:val="007D5494"/>
    <w:rsid w:val="007D615C"/>
    <w:rsid w:val="007D69AC"/>
    <w:rsid w:val="007D712B"/>
    <w:rsid w:val="007D7270"/>
    <w:rsid w:val="007E0634"/>
    <w:rsid w:val="007E1388"/>
    <w:rsid w:val="007E1B26"/>
    <w:rsid w:val="007E26F1"/>
    <w:rsid w:val="007E2E5A"/>
    <w:rsid w:val="007E2E5B"/>
    <w:rsid w:val="007E3076"/>
    <w:rsid w:val="007E35C6"/>
    <w:rsid w:val="007E4209"/>
    <w:rsid w:val="007E468C"/>
    <w:rsid w:val="007E5120"/>
    <w:rsid w:val="007E67BA"/>
    <w:rsid w:val="007E6FD3"/>
    <w:rsid w:val="007E75D6"/>
    <w:rsid w:val="007F17D4"/>
    <w:rsid w:val="007F1D4C"/>
    <w:rsid w:val="007F25B1"/>
    <w:rsid w:val="007F2939"/>
    <w:rsid w:val="007F491B"/>
    <w:rsid w:val="007F60DB"/>
    <w:rsid w:val="007F60E0"/>
    <w:rsid w:val="00801626"/>
    <w:rsid w:val="0080440B"/>
    <w:rsid w:val="00805D31"/>
    <w:rsid w:val="00807788"/>
    <w:rsid w:val="00811790"/>
    <w:rsid w:val="00811A91"/>
    <w:rsid w:val="0081210C"/>
    <w:rsid w:val="00813041"/>
    <w:rsid w:val="00814D94"/>
    <w:rsid w:val="008173A6"/>
    <w:rsid w:val="00820AC2"/>
    <w:rsid w:val="008221CB"/>
    <w:rsid w:val="00822642"/>
    <w:rsid w:val="008237A2"/>
    <w:rsid w:val="00823802"/>
    <w:rsid w:val="00823E31"/>
    <w:rsid w:val="008242EC"/>
    <w:rsid w:val="0082602F"/>
    <w:rsid w:val="0082668D"/>
    <w:rsid w:val="0083370A"/>
    <w:rsid w:val="00833ADA"/>
    <w:rsid w:val="00833D1E"/>
    <w:rsid w:val="00833F11"/>
    <w:rsid w:val="00834649"/>
    <w:rsid w:val="0083500C"/>
    <w:rsid w:val="00835C05"/>
    <w:rsid w:val="00835CEF"/>
    <w:rsid w:val="0083761E"/>
    <w:rsid w:val="00837987"/>
    <w:rsid w:val="008402AB"/>
    <w:rsid w:val="0084098B"/>
    <w:rsid w:val="00841729"/>
    <w:rsid w:val="00841D4E"/>
    <w:rsid w:val="00843870"/>
    <w:rsid w:val="00844A70"/>
    <w:rsid w:val="00844BA6"/>
    <w:rsid w:val="008451DB"/>
    <w:rsid w:val="008475B5"/>
    <w:rsid w:val="0084769C"/>
    <w:rsid w:val="00851049"/>
    <w:rsid w:val="008525D2"/>
    <w:rsid w:val="008527ED"/>
    <w:rsid w:val="00852A9A"/>
    <w:rsid w:val="0085322A"/>
    <w:rsid w:val="00856AF1"/>
    <w:rsid w:val="0085799C"/>
    <w:rsid w:val="00857F40"/>
    <w:rsid w:val="00860DE9"/>
    <w:rsid w:val="008627A7"/>
    <w:rsid w:val="00864F46"/>
    <w:rsid w:val="008676A4"/>
    <w:rsid w:val="00867B79"/>
    <w:rsid w:val="00870307"/>
    <w:rsid w:val="00870753"/>
    <w:rsid w:val="008717B6"/>
    <w:rsid w:val="00871EB0"/>
    <w:rsid w:val="00874CFC"/>
    <w:rsid w:val="0087649D"/>
    <w:rsid w:val="00876669"/>
    <w:rsid w:val="008814B5"/>
    <w:rsid w:val="008847C1"/>
    <w:rsid w:val="00884E95"/>
    <w:rsid w:val="00885290"/>
    <w:rsid w:val="0088560B"/>
    <w:rsid w:val="00886522"/>
    <w:rsid w:val="00886577"/>
    <w:rsid w:val="0088718B"/>
    <w:rsid w:val="00887FDA"/>
    <w:rsid w:val="0089039D"/>
    <w:rsid w:val="00890CFF"/>
    <w:rsid w:val="00892C69"/>
    <w:rsid w:val="00893B52"/>
    <w:rsid w:val="00894106"/>
    <w:rsid w:val="00895CCF"/>
    <w:rsid w:val="008A3638"/>
    <w:rsid w:val="008A3796"/>
    <w:rsid w:val="008A423B"/>
    <w:rsid w:val="008A5A42"/>
    <w:rsid w:val="008A7C8E"/>
    <w:rsid w:val="008A7FE0"/>
    <w:rsid w:val="008B05B2"/>
    <w:rsid w:val="008B2FD4"/>
    <w:rsid w:val="008B337E"/>
    <w:rsid w:val="008B3A44"/>
    <w:rsid w:val="008B4B7C"/>
    <w:rsid w:val="008B560D"/>
    <w:rsid w:val="008B593D"/>
    <w:rsid w:val="008B69A6"/>
    <w:rsid w:val="008B6BE8"/>
    <w:rsid w:val="008B732D"/>
    <w:rsid w:val="008B75B3"/>
    <w:rsid w:val="008B7FC5"/>
    <w:rsid w:val="008C2E54"/>
    <w:rsid w:val="008C4590"/>
    <w:rsid w:val="008C6D85"/>
    <w:rsid w:val="008D0A11"/>
    <w:rsid w:val="008D11B2"/>
    <w:rsid w:val="008D2EF8"/>
    <w:rsid w:val="008D3793"/>
    <w:rsid w:val="008D3DB8"/>
    <w:rsid w:val="008D449D"/>
    <w:rsid w:val="008D5370"/>
    <w:rsid w:val="008E0868"/>
    <w:rsid w:val="008E169F"/>
    <w:rsid w:val="008E7AD3"/>
    <w:rsid w:val="008E7D62"/>
    <w:rsid w:val="008E7D75"/>
    <w:rsid w:val="008E7DFC"/>
    <w:rsid w:val="008F14CB"/>
    <w:rsid w:val="008F1DE6"/>
    <w:rsid w:val="008F213B"/>
    <w:rsid w:val="008F25E2"/>
    <w:rsid w:val="008F40B8"/>
    <w:rsid w:val="008F4424"/>
    <w:rsid w:val="008F5300"/>
    <w:rsid w:val="008F5A11"/>
    <w:rsid w:val="008F5AFD"/>
    <w:rsid w:val="008F613B"/>
    <w:rsid w:val="009009AD"/>
    <w:rsid w:val="00901259"/>
    <w:rsid w:val="00901755"/>
    <w:rsid w:val="00901D80"/>
    <w:rsid w:val="00901EBB"/>
    <w:rsid w:val="00902092"/>
    <w:rsid w:val="00903F1B"/>
    <w:rsid w:val="00904F64"/>
    <w:rsid w:val="00905AAC"/>
    <w:rsid w:val="00905FB6"/>
    <w:rsid w:val="00906CF3"/>
    <w:rsid w:val="00906D4D"/>
    <w:rsid w:val="00910161"/>
    <w:rsid w:val="00910C34"/>
    <w:rsid w:val="0091166D"/>
    <w:rsid w:val="00911B0A"/>
    <w:rsid w:val="00916622"/>
    <w:rsid w:val="0091693F"/>
    <w:rsid w:val="0092293F"/>
    <w:rsid w:val="009231C0"/>
    <w:rsid w:val="00923C08"/>
    <w:rsid w:val="00923F0D"/>
    <w:rsid w:val="0092472C"/>
    <w:rsid w:val="00924C98"/>
    <w:rsid w:val="00924E7F"/>
    <w:rsid w:val="009266D0"/>
    <w:rsid w:val="009275BE"/>
    <w:rsid w:val="00927FC4"/>
    <w:rsid w:val="00930F8F"/>
    <w:rsid w:val="009310B1"/>
    <w:rsid w:val="0093342B"/>
    <w:rsid w:val="00936584"/>
    <w:rsid w:val="00936E47"/>
    <w:rsid w:val="00940858"/>
    <w:rsid w:val="00940B83"/>
    <w:rsid w:val="009411F8"/>
    <w:rsid w:val="0094154D"/>
    <w:rsid w:val="00941592"/>
    <w:rsid w:val="00941F40"/>
    <w:rsid w:val="009439EA"/>
    <w:rsid w:val="00944261"/>
    <w:rsid w:val="00944C7C"/>
    <w:rsid w:val="00946556"/>
    <w:rsid w:val="00950918"/>
    <w:rsid w:val="00950D9A"/>
    <w:rsid w:val="0095149B"/>
    <w:rsid w:val="009541DE"/>
    <w:rsid w:val="0095711F"/>
    <w:rsid w:val="009571D4"/>
    <w:rsid w:val="00960571"/>
    <w:rsid w:val="00962FD2"/>
    <w:rsid w:val="0096426A"/>
    <w:rsid w:val="00965351"/>
    <w:rsid w:val="0096550E"/>
    <w:rsid w:val="009701CC"/>
    <w:rsid w:val="00970D3D"/>
    <w:rsid w:val="009733ED"/>
    <w:rsid w:val="00974A2E"/>
    <w:rsid w:val="00974B0E"/>
    <w:rsid w:val="00975754"/>
    <w:rsid w:val="00975AE4"/>
    <w:rsid w:val="009776CF"/>
    <w:rsid w:val="00977B95"/>
    <w:rsid w:val="009815FD"/>
    <w:rsid w:val="009827F8"/>
    <w:rsid w:val="0099020E"/>
    <w:rsid w:val="009905DF"/>
    <w:rsid w:val="0099309A"/>
    <w:rsid w:val="009971F0"/>
    <w:rsid w:val="009973E7"/>
    <w:rsid w:val="009978FA"/>
    <w:rsid w:val="00997E68"/>
    <w:rsid w:val="00997F01"/>
    <w:rsid w:val="009A0B0A"/>
    <w:rsid w:val="009A195B"/>
    <w:rsid w:val="009A4B05"/>
    <w:rsid w:val="009A4E46"/>
    <w:rsid w:val="009A79EF"/>
    <w:rsid w:val="009A7FC9"/>
    <w:rsid w:val="009B0452"/>
    <w:rsid w:val="009B0F49"/>
    <w:rsid w:val="009B0F7E"/>
    <w:rsid w:val="009B20D0"/>
    <w:rsid w:val="009B2C82"/>
    <w:rsid w:val="009B35D4"/>
    <w:rsid w:val="009B39BD"/>
    <w:rsid w:val="009B4D9F"/>
    <w:rsid w:val="009B534F"/>
    <w:rsid w:val="009B6A20"/>
    <w:rsid w:val="009C02FF"/>
    <w:rsid w:val="009C11E4"/>
    <w:rsid w:val="009C1A91"/>
    <w:rsid w:val="009C3221"/>
    <w:rsid w:val="009C3497"/>
    <w:rsid w:val="009C6F13"/>
    <w:rsid w:val="009D01D7"/>
    <w:rsid w:val="009D0638"/>
    <w:rsid w:val="009D122C"/>
    <w:rsid w:val="009D2BF5"/>
    <w:rsid w:val="009D38D5"/>
    <w:rsid w:val="009D6C44"/>
    <w:rsid w:val="009D79DD"/>
    <w:rsid w:val="009D7ADD"/>
    <w:rsid w:val="009E1086"/>
    <w:rsid w:val="009E19AA"/>
    <w:rsid w:val="009E225D"/>
    <w:rsid w:val="009E2545"/>
    <w:rsid w:val="009E265C"/>
    <w:rsid w:val="009E5183"/>
    <w:rsid w:val="009E6034"/>
    <w:rsid w:val="009E6C04"/>
    <w:rsid w:val="009F219F"/>
    <w:rsid w:val="009F26E6"/>
    <w:rsid w:val="009F2B9F"/>
    <w:rsid w:val="009F34C6"/>
    <w:rsid w:val="009F36A9"/>
    <w:rsid w:val="009F450B"/>
    <w:rsid w:val="009F5444"/>
    <w:rsid w:val="009F754D"/>
    <w:rsid w:val="00A02EE6"/>
    <w:rsid w:val="00A03B23"/>
    <w:rsid w:val="00A040BA"/>
    <w:rsid w:val="00A04928"/>
    <w:rsid w:val="00A062B5"/>
    <w:rsid w:val="00A07C7F"/>
    <w:rsid w:val="00A10498"/>
    <w:rsid w:val="00A127E5"/>
    <w:rsid w:val="00A127FF"/>
    <w:rsid w:val="00A12878"/>
    <w:rsid w:val="00A13816"/>
    <w:rsid w:val="00A13FD1"/>
    <w:rsid w:val="00A14566"/>
    <w:rsid w:val="00A15D97"/>
    <w:rsid w:val="00A20438"/>
    <w:rsid w:val="00A22881"/>
    <w:rsid w:val="00A2300C"/>
    <w:rsid w:val="00A2388B"/>
    <w:rsid w:val="00A23B9A"/>
    <w:rsid w:val="00A245C8"/>
    <w:rsid w:val="00A25B5E"/>
    <w:rsid w:val="00A3101D"/>
    <w:rsid w:val="00A312EA"/>
    <w:rsid w:val="00A328AE"/>
    <w:rsid w:val="00A355A0"/>
    <w:rsid w:val="00A3616C"/>
    <w:rsid w:val="00A36576"/>
    <w:rsid w:val="00A365D8"/>
    <w:rsid w:val="00A400EB"/>
    <w:rsid w:val="00A40588"/>
    <w:rsid w:val="00A40CA0"/>
    <w:rsid w:val="00A41BDE"/>
    <w:rsid w:val="00A421F2"/>
    <w:rsid w:val="00A42F9A"/>
    <w:rsid w:val="00A4333F"/>
    <w:rsid w:val="00A4363C"/>
    <w:rsid w:val="00A43F19"/>
    <w:rsid w:val="00A46EC0"/>
    <w:rsid w:val="00A47BDE"/>
    <w:rsid w:val="00A50163"/>
    <w:rsid w:val="00A50DE0"/>
    <w:rsid w:val="00A514D8"/>
    <w:rsid w:val="00A51E76"/>
    <w:rsid w:val="00A5298E"/>
    <w:rsid w:val="00A54EB3"/>
    <w:rsid w:val="00A56953"/>
    <w:rsid w:val="00A57294"/>
    <w:rsid w:val="00A614E0"/>
    <w:rsid w:val="00A617B6"/>
    <w:rsid w:val="00A6415C"/>
    <w:rsid w:val="00A6744E"/>
    <w:rsid w:val="00A67966"/>
    <w:rsid w:val="00A70205"/>
    <w:rsid w:val="00A73845"/>
    <w:rsid w:val="00A73A7F"/>
    <w:rsid w:val="00A75285"/>
    <w:rsid w:val="00A76707"/>
    <w:rsid w:val="00A77F5A"/>
    <w:rsid w:val="00A829A9"/>
    <w:rsid w:val="00A84CCB"/>
    <w:rsid w:val="00A8538D"/>
    <w:rsid w:val="00A8626A"/>
    <w:rsid w:val="00A90230"/>
    <w:rsid w:val="00A90366"/>
    <w:rsid w:val="00A9427A"/>
    <w:rsid w:val="00A94A1A"/>
    <w:rsid w:val="00A94F76"/>
    <w:rsid w:val="00A97EB9"/>
    <w:rsid w:val="00AA14E8"/>
    <w:rsid w:val="00AA3759"/>
    <w:rsid w:val="00AA39F2"/>
    <w:rsid w:val="00AA5239"/>
    <w:rsid w:val="00AA53CB"/>
    <w:rsid w:val="00AA5849"/>
    <w:rsid w:val="00AA5920"/>
    <w:rsid w:val="00AA629A"/>
    <w:rsid w:val="00AB23CD"/>
    <w:rsid w:val="00AB297A"/>
    <w:rsid w:val="00AB2B5D"/>
    <w:rsid w:val="00AB35CF"/>
    <w:rsid w:val="00AB59C1"/>
    <w:rsid w:val="00AB5D33"/>
    <w:rsid w:val="00AC0F64"/>
    <w:rsid w:val="00AC399C"/>
    <w:rsid w:val="00AC416A"/>
    <w:rsid w:val="00AC7C22"/>
    <w:rsid w:val="00AD109F"/>
    <w:rsid w:val="00AD1E1C"/>
    <w:rsid w:val="00AD30AA"/>
    <w:rsid w:val="00AD347F"/>
    <w:rsid w:val="00AD6009"/>
    <w:rsid w:val="00AD6481"/>
    <w:rsid w:val="00AD7B4E"/>
    <w:rsid w:val="00AE4089"/>
    <w:rsid w:val="00AE451F"/>
    <w:rsid w:val="00AF00FE"/>
    <w:rsid w:val="00AF04B6"/>
    <w:rsid w:val="00AF10A7"/>
    <w:rsid w:val="00AF16BF"/>
    <w:rsid w:val="00AF176D"/>
    <w:rsid w:val="00AF1975"/>
    <w:rsid w:val="00AF1CE8"/>
    <w:rsid w:val="00AF3AD7"/>
    <w:rsid w:val="00AF401D"/>
    <w:rsid w:val="00AF4ABA"/>
    <w:rsid w:val="00AF53EB"/>
    <w:rsid w:val="00B002DF"/>
    <w:rsid w:val="00B007EA"/>
    <w:rsid w:val="00B01BE9"/>
    <w:rsid w:val="00B021D8"/>
    <w:rsid w:val="00B05817"/>
    <w:rsid w:val="00B06C59"/>
    <w:rsid w:val="00B12227"/>
    <w:rsid w:val="00B1255B"/>
    <w:rsid w:val="00B12D4E"/>
    <w:rsid w:val="00B12E23"/>
    <w:rsid w:val="00B138E9"/>
    <w:rsid w:val="00B145C5"/>
    <w:rsid w:val="00B15292"/>
    <w:rsid w:val="00B15AD4"/>
    <w:rsid w:val="00B15D55"/>
    <w:rsid w:val="00B20831"/>
    <w:rsid w:val="00B20F8F"/>
    <w:rsid w:val="00B21692"/>
    <w:rsid w:val="00B2221A"/>
    <w:rsid w:val="00B22681"/>
    <w:rsid w:val="00B2376B"/>
    <w:rsid w:val="00B2584C"/>
    <w:rsid w:val="00B25AA2"/>
    <w:rsid w:val="00B26257"/>
    <w:rsid w:val="00B26302"/>
    <w:rsid w:val="00B271C8"/>
    <w:rsid w:val="00B3188D"/>
    <w:rsid w:val="00B319F1"/>
    <w:rsid w:val="00B33206"/>
    <w:rsid w:val="00B344F6"/>
    <w:rsid w:val="00B35209"/>
    <w:rsid w:val="00B3700F"/>
    <w:rsid w:val="00B37BC9"/>
    <w:rsid w:val="00B37DA6"/>
    <w:rsid w:val="00B40D21"/>
    <w:rsid w:val="00B4291E"/>
    <w:rsid w:val="00B43259"/>
    <w:rsid w:val="00B435BE"/>
    <w:rsid w:val="00B43EF4"/>
    <w:rsid w:val="00B44749"/>
    <w:rsid w:val="00B44D17"/>
    <w:rsid w:val="00B458EA"/>
    <w:rsid w:val="00B4722A"/>
    <w:rsid w:val="00B502D8"/>
    <w:rsid w:val="00B50764"/>
    <w:rsid w:val="00B53C1C"/>
    <w:rsid w:val="00B56C7E"/>
    <w:rsid w:val="00B56FCE"/>
    <w:rsid w:val="00B57398"/>
    <w:rsid w:val="00B60076"/>
    <w:rsid w:val="00B60C7D"/>
    <w:rsid w:val="00B61146"/>
    <w:rsid w:val="00B62167"/>
    <w:rsid w:val="00B62963"/>
    <w:rsid w:val="00B65ABF"/>
    <w:rsid w:val="00B667A0"/>
    <w:rsid w:val="00B66837"/>
    <w:rsid w:val="00B67887"/>
    <w:rsid w:val="00B7044E"/>
    <w:rsid w:val="00B704D1"/>
    <w:rsid w:val="00B708F4"/>
    <w:rsid w:val="00B731F0"/>
    <w:rsid w:val="00B73EE4"/>
    <w:rsid w:val="00B745AD"/>
    <w:rsid w:val="00B74F49"/>
    <w:rsid w:val="00B75B2F"/>
    <w:rsid w:val="00B80658"/>
    <w:rsid w:val="00B81AB9"/>
    <w:rsid w:val="00B82622"/>
    <w:rsid w:val="00B82AD8"/>
    <w:rsid w:val="00B82E0E"/>
    <w:rsid w:val="00B84428"/>
    <w:rsid w:val="00B855A6"/>
    <w:rsid w:val="00B85CC2"/>
    <w:rsid w:val="00B92EA4"/>
    <w:rsid w:val="00B93C5F"/>
    <w:rsid w:val="00B9521F"/>
    <w:rsid w:val="00B96062"/>
    <w:rsid w:val="00BA00B0"/>
    <w:rsid w:val="00BA42B7"/>
    <w:rsid w:val="00BA585D"/>
    <w:rsid w:val="00BA5B64"/>
    <w:rsid w:val="00BA6743"/>
    <w:rsid w:val="00BA7455"/>
    <w:rsid w:val="00BB3852"/>
    <w:rsid w:val="00BB6129"/>
    <w:rsid w:val="00BC16EB"/>
    <w:rsid w:val="00BC175F"/>
    <w:rsid w:val="00BC281A"/>
    <w:rsid w:val="00BC3748"/>
    <w:rsid w:val="00BC61EA"/>
    <w:rsid w:val="00BC6862"/>
    <w:rsid w:val="00BC7AA9"/>
    <w:rsid w:val="00BD2016"/>
    <w:rsid w:val="00BD2996"/>
    <w:rsid w:val="00BD30E0"/>
    <w:rsid w:val="00BD691D"/>
    <w:rsid w:val="00BE0052"/>
    <w:rsid w:val="00BE070C"/>
    <w:rsid w:val="00BE27FC"/>
    <w:rsid w:val="00BE29C8"/>
    <w:rsid w:val="00BE34A8"/>
    <w:rsid w:val="00BE6FF2"/>
    <w:rsid w:val="00BF0C4E"/>
    <w:rsid w:val="00BF15DF"/>
    <w:rsid w:val="00BF1809"/>
    <w:rsid w:val="00BF2F91"/>
    <w:rsid w:val="00BF472B"/>
    <w:rsid w:val="00BF48A9"/>
    <w:rsid w:val="00BF59F4"/>
    <w:rsid w:val="00BF69A2"/>
    <w:rsid w:val="00BF7B6E"/>
    <w:rsid w:val="00C013E9"/>
    <w:rsid w:val="00C02571"/>
    <w:rsid w:val="00C02D73"/>
    <w:rsid w:val="00C041E3"/>
    <w:rsid w:val="00C0592C"/>
    <w:rsid w:val="00C100C1"/>
    <w:rsid w:val="00C10683"/>
    <w:rsid w:val="00C1133A"/>
    <w:rsid w:val="00C12098"/>
    <w:rsid w:val="00C15AFD"/>
    <w:rsid w:val="00C17682"/>
    <w:rsid w:val="00C17E0A"/>
    <w:rsid w:val="00C17F61"/>
    <w:rsid w:val="00C20299"/>
    <w:rsid w:val="00C2184D"/>
    <w:rsid w:val="00C2209C"/>
    <w:rsid w:val="00C22AF6"/>
    <w:rsid w:val="00C22B36"/>
    <w:rsid w:val="00C2459B"/>
    <w:rsid w:val="00C25F37"/>
    <w:rsid w:val="00C2660E"/>
    <w:rsid w:val="00C27BBC"/>
    <w:rsid w:val="00C27F8B"/>
    <w:rsid w:val="00C30FE0"/>
    <w:rsid w:val="00C31D9E"/>
    <w:rsid w:val="00C34EEC"/>
    <w:rsid w:val="00C35E99"/>
    <w:rsid w:val="00C36216"/>
    <w:rsid w:val="00C3668C"/>
    <w:rsid w:val="00C36932"/>
    <w:rsid w:val="00C37460"/>
    <w:rsid w:val="00C37D7A"/>
    <w:rsid w:val="00C40A55"/>
    <w:rsid w:val="00C41407"/>
    <w:rsid w:val="00C41DA2"/>
    <w:rsid w:val="00C42015"/>
    <w:rsid w:val="00C43319"/>
    <w:rsid w:val="00C4468F"/>
    <w:rsid w:val="00C44BC7"/>
    <w:rsid w:val="00C450FB"/>
    <w:rsid w:val="00C473C7"/>
    <w:rsid w:val="00C4799F"/>
    <w:rsid w:val="00C5153C"/>
    <w:rsid w:val="00C524C1"/>
    <w:rsid w:val="00C539D8"/>
    <w:rsid w:val="00C5503C"/>
    <w:rsid w:val="00C568CC"/>
    <w:rsid w:val="00C603F8"/>
    <w:rsid w:val="00C61780"/>
    <w:rsid w:val="00C630B1"/>
    <w:rsid w:val="00C632C2"/>
    <w:rsid w:val="00C64A5C"/>
    <w:rsid w:val="00C64A93"/>
    <w:rsid w:val="00C659BD"/>
    <w:rsid w:val="00C65A65"/>
    <w:rsid w:val="00C701E1"/>
    <w:rsid w:val="00C71581"/>
    <w:rsid w:val="00C724E9"/>
    <w:rsid w:val="00C72B72"/>
    <w:rsid w:val="00C72DBF"/>
    <w:rsid w:val="00C75BE0"/>
    <w:rsid w:val="00C7654F"/>
    <w:rsid w:val="00C7694D"/>
    <w:rsid w:val="00C80B90"/>
    <w:rsid w:val="00C81869"/>
    <w:rsid w:val="00C82590"/>
    <w:rsid w:val="00C83D0F"/>
    <w:rsid w:val="00C850BC"/>
    <w:rsid w:val="00C860E9"/>
    <w:rsid w:val="00C86275"/>
    <w:rsid w:val="00C866F5"/>
    <w:rsid w:val="00C90D8B"/>
    <w:rsid w:val="00C915F1"/>
    <w:rsid w:val="00C91A72"/>
    <w:rsid w:val="00C93A9B"/>
    <w:rsid w:val="00C944A5"/>
    <w:rsid w:val="00C9769D"/>
    <w:rsid w:val="00CA0106"/>
    <w:rsid w:val="00CA0DCC"/>
    <w:rsid w:val="00CA1D05"/>
    <w:rsid w:val="00CA22BF"/>
    <w:rsid w:val="00CA231F"/>
    <w:rsid w:val="00CA25CE"/>
    <w:rsid w:val="00CA36F4"/>
    <w:rsid w:val="00CA4DC7"/>
    <w:rsid w:val="00CA4F74"/>
    <w:rsid w:val="00CA7AF5"/>
    <w:rsid w:val="00CB0945"/>
    <w:rsid w:val="00CB1F03"/>
    <w:rsid w:val="00CB2044"/>
    <w:rsid w:val="00CB24DB"/>
    <w:rsid w:val="00CB3B07"/>
    <w:rsid w:val="00CB697C"/>
    <w:rsid w:val="00CC2164"/>
    <w:rsid w:val="00CC23A1"/>
    <w:rsid w:val="00CC2824"/>
    <w:rsid w:val="00CC2C83"/>
    <w:rsid w:val="00CC3FB0"/>
    <w:rsid w:val="00CC499F"/>
    <w:rsid w:val="00CC4AB6"/>
    <w:rsid w:val="00CC4D97"/>
    <w:rsid w:val="00CC50FC"/>
    <w:rsid w:val="00CC5175"/>
    <w:rsid w:val="00CC5721"/>
    <w:rsid w:val="00CC667B"/>
    <w:rsid w:val="00CC7A11"/>
    <w:rsid w:val="00CD0847"/>
    <w:rsid w:val="00CD11E9"/>
    <w:rsid w:val="00CD134B"/>
    <w:rsid w:val="00CD1796"/>
    <w:rsid w:val="00CD1829"/>
    <w:rsid w:val="00CD25A9"/>
    <w:rsid w:val="00CD45B3"/>
    <w:rsid w:val="00CD4C86"/>
    <w:rsid w:val="00CD4DA7"/>
    <w:rsid w:val="00CD5676"/>
    <w:rsid w:val="00CE077D"/>
    <w:rsid w:val="00CE0FD6"/>
    <w:rsid w:val="00CE19A4"/>
    <w:rsid w:val="00CE1D0F"/>
    <w:rsid w:val="00CE2C51"/>
    <w:rsid w:val="00CE2D6C"/>
    <w:rsid w:val="00CE352D"/>
    <w:rsid w:val="00CE433C"/>
    <w:rsid w:val="00CF05E7"/>
    <w:rsid w:val="00CF1352"/>
    <w:rsid w:val="00CF281E"/>
    <w:rsid w:val="00CF34CD"/>
    <w:rsid w:val="00CF64A4"/>
    <w:rsid w:val="00CF6CFC"/>
    <w:rsid w:val="00D0002C"/>
    <w:rsid w:val="00D00B7A"/>
    <w:rsid w:val="00D03975"/>
    <w:rsid w:val="00D055CF"/>
    <w:rsid w:val="00D05960"/>
    <w:rsid w:val="00D05FC9"/>
    <w:rsid w:val="00D10B58"/>
    <w:rsid w:val="00D15A97"/>
    <w:rsid w:val="00D16238"/>
    <w:rsid w:val="00D16284"/>
    <w:rsid w:val="00D226BD"/>
    <w:rsid w:val="00D24055"/>
    <w:rsid w:val="00D30373"/>
    <w:rsid w:val="00D32EC3"/>
    <w:rsid w:val="00D331F8"/>
    <w:rsid w:val="00D344CD"/>
    <w:rsid w:val="00D34E8A"/>
    <w:rsid w:val="00D357EC"/>
    <w:rsid w:val="00D35FC7"/>
    <w:rsid w:val="00D37843"/>
    <w:rsid w:val="00D4064E"/>
    <w:rsid w:val="00D40F04"/>
    <w:rsid w:val="00D416E4"/>
    <w:rsid w:val="00D42181"/>
    <w:rsid w:val="00D42CEE"/>
    <w:rsid w:val="00D44335"/>
    <w:rsid w:val="00D44649"/>
    <w:rsid w:val="00D46D2D"/>
    <w:rsid w:val="00D47ABE"/>
    <w:rsid w:val="00D50124"/>
    <w:rsid w:val="00D53CA7"/>
    <w:rsid w:val="00D53EE7"/>
    <w:rsid w:val="00D541B4"/>
    <w:rsid w:val="00D550BC"/>
    <w:rsid w:val="00D5548E"/>
    <w:rsid w:val="00D567CE"/>
    <w:rsid w:val="00D56D6C"/>
    <w:rsid w:val="00D57820"/>
    <w:rsid w:val="00D60AA9"/>
    <w:rsid w:val="00D63E33"/>
    <w:rsid w:val="00D64CA8"/>
    <w:rsid w:val="00D712FD"/>
    <w:rsid w:val="00D72037"/>
    <w:rsid w:val="00D72237"/>
    <w:rsid w:val="00D736F6"/>
    <w:rsid w:val="00D737C7"/>
    <w:rsid w:val="00D73F81"/>
    <w:rsid w:val="00D74706"/>
    <w:rsid w:val="00D77A22"/>
    <w:rsid w:val="00D8098A"/>
    <w:rsid w:val="00D812BA"/>
    <w:rsid w:val="00D814CC"/>
    <w:rsid w:val="00D81AAA"/>
    <w:rsid w:val="00D81C0F"/>
    <w:rsid w:val="00D84F22"/>
    <w:rsid w:val="00D85BCA"/>
    <w:rsid w:val="00D85E48"/>
    <w:rsid w:val="00D85ED1"/>
    <w:rsid w:val="00D863A5"/>
    <w:rsid w:val="00D86431"/>
    <w:rsid w:val="00D86850"/>
    <w:rsid w:val="00D87B40"/>
    <w:rsid w:val="00D91856"/>
    <w:rsid w:val="00D91D00"/>
    <w:rsid w:val="00D945DD"/>
    <w:rsid w:val="00D96707"/>
    <w:rsid w:val="00D97E62"/>
    <w:rsid w:val="00D97E7C"/>
    <w:rsid w:val="00DA0DF9"/>
    <w:rsid w:val="00DA0F7E"/>
    <w:rsid w:val="00DA1BFA"/>
    <w:rsid w:val="00DA25FF"/>
    <w:rsid w:val="00DA2976"/>
    <w:rsid w:val="00DA2E93"/>
    <w:rsid w:val="00DA3C93"/>
    <w:rsid w:val="00DA5AD9"/>
    <w:rsid w:val="00DA71D3"/>
    <w:rsid w:val="00DA7590"/>
    <w:rsid w:val="00DB0234"/>
    <w:rsid w:val="00DC134D"/>
    <w:rsid w:val="00DC1FF5"/>
    <w:rsid w:val="00DC276A"/>
    <w:rsid w:val="00DC3BA3"/>
    <w:rsid w:val="00DD1AD3"/>
    <w:rsid w:val="00DD2004"/>
    <w:rsid w:val="00DD2219"/>
    <w:rsid w:val="00DD340E"/>
    <w:rsid w:val="00DD3CE1"/>
    <w:rsid w:val="00DD47FB"/>
    <w:rsid w:val="00DD4805"/>
    <w:rsid w:val="00DD5238"/>
    <w:rsid w:val="00DD5F0C"/>
    <w:rsid w:val="00DD66A5"/>
    <w:rsid w:val="00DD6ACE"/>
    <w:rsid w:val="00DE0715"/>
    <w:rsid w:val="00DE0A4E"/>
    <w:rsid w:val="00DE11C2"/>
    <w:rsid w:val="00DE2247"/>
    <w:rsid w:val="00DE2B84"/>
    <w:rsid w:val="00DE39EB"/>
    <w:rsid w:val="00DE4841"/>
    <w:rsid w:val="00DE5283"/>
    <w:rsid w:val="00DE5CF5"/>
    <w:rsid w:val="00DF0415"/>
    <w:rsid w:val="00DF4A1A"/>
    <w:rsid w:val="00DF53FC"/>
    <w:rsid w:val="00DF6AAD"/>
    <w:rsid w:val="00E00AD9"/>
    <w:rsid w:val="00E010C3"/>
    <w:rsid w:val="00E01D49"/>
    <w:rsid w:val="00E01E15"/>
    <w:rsid w:val="00E02006"/>
    <w:rsid w:val="00E0651D"/>
    <w:rsid w:val="00E0750E"/>
    <w:rsid w:val="00E11D80"/>
    <w:rsid w:val="00E13562"/>
    <w:rsid w:val="00E137AA"/>
    <w:rsid w:val="00E16FBC"/>
    <w:rsid w:val="00E22A54"/>
    <w:rsid w:val="00E22CFD"/>
    <w:rsid w:val="00E22F1A"/>
    <w:rsid w:val="00E231C9"/>
    <w:rsid w:val="00E2447C"/>
    <w:rsid w:val="00E25DC5"/>
    <w:rsid w:val="00E25EB9"/>
    <w:rsid w:val="00E26DCC"/>
    <w:rsid w:val="00E27A72"/>
    <w:rsid w:val="00E31E4C"/>
    <w:rsid w:val="00E324F0"/>
    <w:rsid w:val="00E33C18"/>
    <w:rsid w:val="00E404BB"/>
    <w:rsid w:val="00E41FC7"/>
    <w:rsid w:val="00E42F12"/>
    <w:rsid w:val="00E4383D"/>
    <w:rsid w:val="00E462F1"/>
    <w:rsid w:val="00E51BC4"/>
    <w:rsid w:val="00E523B1"/>
    <w:rsid w:val="00E523C8"/>
    <w:rsid w:val="00E5271D"/>
    <w:rsid w:val="00E533A7"/>
    <w:rsid w:val="00E543F5"/>
    <w:rsid w:val="00E5483C"/>
    <w:rsid w:val="00E54D09"/>
    <w:rsid w:val="00E57665"/>
    <w:rsid w:val="00E57ED0"/>
    <w:rsid w:val="00E60A8C"/>
    <w:rsid w:val="00E622A0"/>
    <w:rsid w:val="00E62C74"/>
    <w:rsid w:val="00E63CA3"/>
    <w:rsid w:val="00E6451A"/>
    <w:rsid w:val="00E64BC7"/>
    <w:rsid w:val="00E654A1"/>
    <w:rsid w:val="00E6692E"/>
    <w:rsid w:val="00E70238"/>
    <w:rsid w:val="00E7170A"/>
    <w:rsid w:val="00E71C65"/>
    <w:rsid w:val="00E72F8F"/>
    <w:rsid w:val="00E730D2"/>
    <w:rsid w:val="00E73260"/>
    <w:rsid w:val="00E759CA"/>
    <w:rsid w:val="00E76430"/>
    <w:rsid w:val="00E77CFA"/>
    <w:rsid w:val="00E80D9D"/>
    <w:rsid w:val="00E8138E"/>
    <w:rsid w:val="00E82A04"/>
    <w:rsid w:val="00E83AC4"/>
    <w:rsid w:val="00E842C8"/>
    <w:rsid w:val="00E84B2C"/>
    <w:rsid w:val="00E85E9A"/>
    <w:rsid w:val="00E8657C"/>
    <w:rsid w:val="00E86B5C"/>
    <w:rsid w:val="00E86D70"/>
    <w:rsid w:val="00E87BB2"/>
    <w:rsid w:val="00E87CBE"/>
    <w:rsid w:val="00E91B9C"/>
    <w:rsid w:val="00E91BAA"/>
    <w:rsid w:val="00E94BCA"/>
    <w:rsid w:val="00E959E7"/>
    <w:rsid w:val="00E96BBA"/>
    <w:rsid w:val="00E96F6D"/>
    <w:rsid w:val="00E9736A"/>
    <w:rsid w:val="00E9763D"/>
    <w:rsid w:val="00EA007F"/>
    <w:rsid w:val="00EA2A5E"/>
    <w:rsid w:val="00EA530E"/>
    <w:rsid w:val="00EA617D"/>
    <w:rsid w:val="00EA6C8F"/>
    <w:rsid w:val="00EB1CB8"/>
    <w:rsid w:val="00EB1F8F"/>
    <w:rsid w:val="00EB25E0"/>
    <w:rsid w:val="00EB3FEB"/>
    <w:rsid w:val="00EB50DD"/>
    <w:rsid w:val="00EB6FFB"/>
    <w:rsid w:val="00EB75ED"/>
    <w:rsid w:val="00EC1382"/>
    <w:rsid w:val="00EC4E58"/>
    <w:rsid w:val="00EC5A63"/>
    <w:rsid w:val="00EC5FA9"/>
    <w:rsid w:val="00ED34F1"/>
    <w:rsid w:val="00ED3F95"/>
    <w:rsid w:val="00ED485C"/>
    <w:rsid w:val="00ED5579"/>
    <w:rsid w:val="00ED65BF"/>
    <w:rsid w:val="00ED7926"/>
    <w:rsid w:val="00EE103B"/>
    <w:rsid w:val="00EE2D83"/>
    <w:rsid w:val="00EE5040"/>
    <w:rsid w:val="00EE5BB6"/>
    <w:rsid w:val="00EE5F77"/>
    <w:rsid w:val="00EE71B2"/>
    <w:rsid w:val="00EE71E6"/>
    <w:rsid w:val="00EE7A8A"/>
    <w:rsid w:val="00EF0770"/>
    <w:rsid w:val="00EF28AB"/>
    <w:rsid w:val="00EF36AA"/>
    <w:rsid w:val="00EF4A7B"/>
    <w:rsid w:val="00EF77E5"/>
    <w:rsid w:val="00EF792C"/>
    <w:rsid w:val="00F03755"/>
    <w:rsid w:val="00F05D97"/>
    <w:rsid w:val="00F05FD1"/>
    <w:rsid w:val="00F07441"/>
    <w:rsid w:val="00F111B9"/>
    <w:rsid w:val="00F12C7B"/>
    <w:rsid w:val="00F13144"/>
    <w:rsid w:val="00F13686"/>
    <w:rsid w:val="00F13C17"/>
    <w:rsid w:val="00F14510"/>
    <w:rsid w:val="00F14AA8"/>
    <w:rsid w:val="00F14D8C"/>
    <w:rsid w:val="00F14F02"/>
    <w:rsid w:val="00F16064"/>
    <w:rsid w:val="00F16B19"/>
    <w:rsid w:val="00F16D03"/>
    <w:rsid w:val="00F205F8"/>
    <w:rsid w:val="00F20957"/>
    <w:rsid w:val="00F20EEA"/>
    <w:rsid w:val="00F2116E"/>
    <w:rsid w:val="00F21FE5"/>
    <w:rsid w:val="00F221CA"/>
    <w:rsid w:val="00F24673"/>
    <w:rsid w:val="00F2511C"/>
    <w:rsid w:val="00F30BA0"/>
    <w:rsid w:val="00F31A93"/>
    <w:rsid w:val="00F33256"/>
    <w:rsid w:val="00F33819"/>
    <w:rsid w:val="00F35398"/>
    <w:rsid w:val="00F40DE5"/>
    <w:rsid w:val="00F41026"/>
    <w:rsid w:val="00F4348E"/>
    <w:rsid w:val="00F470B6"/>
    <w:rsid w:val="00F501C9"/>
    <w:rsid w:val="00F50435"/>
    <w:rsid w:val="00F50C2C"/>
    <w:rsid w:val="00F50DCB"/>
    <w:rsid w:val="00F51183"/>
    <w:rsid w:val="00F512CD"/>
    <w:rsid w:val="00F52814"/>
    <w:rsid w:val="00F5521C"/>
    <w:rsid w:val="00F56541"/>
    <w:rsid w:val="00F578F7"/>
    <w:rsid w:val="00F57994"/>
    <w:rsid w:val="00F60197"/>
    <w:rsid w:val="00F61E5B"/>
    <w:rsid w:val="00F62004"/>
    <w:rsid w:val="00F625C3"/>
    <w:rsid w:val="00F6323F"/>
    <w:rsid w:val="00F63B6A"/>
    <w:rsid w:val="00F64FBE"/>
    <w:rsid w:val="00F65980"/>
    <w:rsid w:val="00F666F1"/>
    <w:rsid w:val="00F667F0"/>
    <w:rsid w:val="00F66A15"/>
    <w:rsid w:val="00F66C9E"/>
    <w:rsid w:val="00F67C1A"/>
    <w:rsid w:val="00F7021D"/>
    <w:rsid w:val="00F70222"/>
    <w:rsid w:val="00F70A70"/>
    <w:rsid w:val="00F70AE7"/>
    <w:rsid w:val="00F72030"/>
    <w:rsid w:val="00F73950"/>
    <w:rsid w:val="00F740CE"/>
    <w:rsid w:val="00F76CC1"/>
    <w:rsid w:val="00F76EE3"/>
    <w:rsid w:val="00F76F8F"/>
    <w:rsid w:val="00F80301"/>
    <w:rsid w:val="00F819E2"/>
    <w:rsid w:val="00F8244A"/>
    <w:rsid w:val="00F82461"/>
    <w:rsid w:val="00F82F80"/>
    <w:rsid w:val="00F83CBA"/>
    <w:rsid w:val="00F84F04"/>
    <w:rsid w:val="00F86502"/>
    <w:rsid w:val="00F870BB"/>
    <w:rsid w:val="00F87295"/>
    <w:rsid w:val="00F872DE"/>
    <w:rsid w:val="00F90211"/>
    <w:rsid w:val="00F90534"/>
    <w:rsid w:val="00F90561"/>
    <w:rsid w:val="00F912B3"/>
    <w:rsid w:val="00F93539"/>
    <w:rsid w:val="00F9570C"/>
    <w:rsid w:val="00F96050"/>
    <w:rsid w:val="00F962B7"/>
    <w:rsid w:val="00F969A0"/>
    <w:rsid w:val="00F97B96"/>
    <w:rsid w:val="00F97D5E"/>
    <w:rsid w:val="00FA176B"/>
    <w:rsid w:val="00FA2920"/>
    <w:rsid w:val="00FA313C"/>
    <w:rsid w:val="00FA6C9B"/>
    <w:rsid w:val="00FA6E76"/>
    <w:rsid w:val="00FA7FE4"/>
    <w:rsid w:val="00FB38E2"/>
    <w:rsid w:val="00FB7EC0"/>
    <w:rsid w:val="00FC0E4D"/>
    <w:rsid w:val="00FC1B0F"/>
    <w:rsid w:val="00FC2E0E"/>
    <w:rsid w:val="00FC3435"/>
    <w:rsid w:val="00FC37D1"/>
    <w:rsid w:val="00FC3B55"/>
    <w:rsid w:val="00FC3C7B"/>
    <w:rsid w:val="00FC4A83"/>
    <w:rsid w:val="00FC4F15"/>
    <w:rsid w:val="00FC4F7A"/>
    <w:rsid w:val="00FC5533"/>
    <w:rsid w:val="00FC633A"/>
    <w:rsid w:val="00FC64E5"/>
    <w:rsid w:val="00FC656B"/>
    <w:rsid w:val="00FC6AB4"/>
    <w:rsid w:val="00FD01B7"/>
    <w:rsid w:val="00FD3687"/>
    <w:rsid w:val="00FD59DF"/>
    <w:rsid w:val="00FD68FA"/>
    <w:rsid w:val="00FD7BA2"/>
    <w:rsid w:val="00FE02FB"/>
    <w:rsid w:val="00FE0E00"/>
    <w:rsid w:val="00FE60E8"/>
    <w:rsid w:val="00FE698C"/>
    <w:rsid w:val="00FF1CFD"/>
    <w:rsid w:val="00FF2187"/>
    <w:rsid w:val="00FF5E0E"/>
    <w:rsid w:val="00FF642F"/>
    <w:rsid w:val="00FF6646"/>
    <w:rsid w:val="00FF6C1F"/>
    <w:rsid w:val="00FF6F0C"/>
    <w:rsid w:val="00FF78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6BE39B"/>
  <w15:docId w15:val="{C830951C-F973-4CA1-87BF-620FAF80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015"/>
    <w:rPr>
      <w:rFonts w:ascii="Arial" w:hAnsi="Arial" w:cs="Arial"/>
      <w:sz w:val="24"/>
      <w:szCs w:val="24"/>
    </w:rPr>
  </w:style>
  <w:style w:type="paragraph" w:styleId="Heading1">
    <w:name w:val="heading 1"/>
    <w:basedOn w:val="Normal"/>
    <w:next w:val="Normal"/>
    <w:link w:val="Heading1Char"/>
    <w:uiPriority w:val="9"/>
    <w:qFormat/>
    <w:rsid w:val="00156F3C"/>
    <w:pPr>
      <w:keepNext/>
      <w:jc w:val="center"/>
      <w:outlineLvl w:val="0"/>
    </w:pPr>
    <w:rPr>
      <w:b/>
      <w:lang w:eastAsia="en-US"/>
    </w:rPr>
  </w:style>
  <w:style w:type="paragraph" w:styleId="Heading2">
    <w:name w:val="heading 2"/>
    <w:basedOn w:val="Normal"/>
    <w:next w:val="Normal"/>
    <w:link w:val="Heading2Char"/>
    <w:uiPriority w:val="9"/>
    <w:semiHidden/>
    <w:unhideWhenUsed/>
    <w:qFormat/>
    <w:rsid w:val="0036721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7B0F"/>
    <w:pPr>
      <w:tabs>
        <w:tab w:val="center" w:pos="4536"/>
        <w:tab w:val="right" w:pos="9072"/>
      </w:tabs>
    </w:pPr>
  </w:style>
  <w:style w:type="character" w:customStyle="1" w:styleId="HeaderChar">
    <w:name w:val="Header Char"/>
    <w:basedOn w:val="DefaultParagraphFont"/>
    <w:link w:val="Header"/>
    <w:uiPriority w:val="99"/>
    <w:locked/>
    <w:rsid w:val="006F06DE"/>
    <w:rPr>
      <w:rFonts w:ascii="Arial" w:hAnsi="Arial" w:cs="Arial"/>
      <w:sz w:val="24"/>
      <w:szCs w:val="24"/>
    </w:rPr>
  </w:style>
  <w:style w:type="paragraph" w:styleId="Footer">
    <w:name w:val="footer"/>
    <w:basedOn w:val="Normal"/>
    <w:link w:val="FooterChar"/>
    <w:uiPriority w:val="99"/>
    <w:rsid w:val="003F7B0F"/>
    <w:pPr>
      <w:tabs>
        <w:tab w:val="center" w:pos="4536"/>
        <w:tab w:val="right" w:pos="9072"/>
      </w:tabs>
    </w:pPr>
  </w:style>
  <w:style w:type="character" w:customStyle="1" w:styleId="FooterChar">
    <w:name w:val="Footer Char"/>
    <w:basedOn w:val="DefaultParagraphFont"/>
    <w:link w:val="Footer"/>
    <w:uiPriority w:val="99"/>
    <w:locked/>
    <w:rsid w:val="006F06DE"/>
    <w:rPr>
      <w:rFonts w:ascii="Arial" w:hAnsi="Arial" w:cs="Arial"/>
      <w:sz w:val="24"/>
      <w:szCs w:val="24"/>
    </w:rPr>
  </w:style>
  <w:style w:type="paragraph" w:styleId="NormalWeb">
    <w:name w:val="Normal (Web)"/>
    <w:basedOn w:val="Normal"/>
    <w:uiPriority w:val="99"/>
    <w:rsid w:val="005B57F0"/>
    <w:pPr>
      <w:spacing w:before="100" w:beforeAutospacing="1" w:after="100" w:afterAutospacing="1"/>
    </w:pPr>
  </w:style>
  <w:style w:type="character" w:styleId="Hyperlink">
    <w:name w:val="Hyperlink"/>
    <w:basedOn w:val="DefaultParagraphFont"/>
    <w:uiPriority w:val="99"/>
    <w:rsid w:val="001E3673"/>
    <w:rPr>
      <w:rFonts w:cs="Times New Roman"/>
      <w:color w:val="0000FF"/>
      <w:u w:val="single"/>
    </w:rPr>
  </w:style>
  <w:style w:type="paragraph" w:styleId="BalloonText">
    <w:name w:val="Balloon Text"/>
    <w:basedOn w:val="Normal"/>
    <w:link w:val="BalloonTextChar"/>
    <w:uiPriority w:val="99"/>
    <w:semiHidden/>
    <w:rsid w:val="001D6A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06DE"/>
    <w:rPr>
      <w:rFonts w:ascii="Tahoma" w:hAnsi="Tahoma" w:cs="Tahoma"/>
      <w:sz w:val="16"/>
      <w:szCs w:val="16"/>
    </w:rPr>
  </w:style>
  <w:style w:type="paragraph" w:styleId="ListParagraph">
    <w:name w:val="List Paragraph"/>
    <w:aliases w:val="body 2,List Paragraph1,lp1,Heading x1"/>
    <w:basedOn w:val="Normal"/>
    <w:link w:val="ListParagraphChar"/>
    <w:uiPriority w:val="34"/>
    <w:qFormat/>
    <w:rsid w:val="00400494"/>
    <w:pPr>
      <w:ind w:left="720"/>
      <w:contextualSpacing/>
    </w:pPr>
  </w:style>
  <w:style w:type="character" w:customStyle="1" w:styleId="Heading1Char">
    <w:name w:val="Heading 1 Char"/>
    <w:basedOn w:val="DefaultParagraphFont"/>
    <w:link w:val="Heading1"/>
    <w:uiPriority w:val="9"/>
    <w:rsid w:val="00156F3C"/>
    <w:rPr>
      <w:rFonts w:ascii="Arial" w:hAnsi="Arial" w:cs="Arial"/>
      <w:b/>
      <w:sz w:val="24"/>
      <w:szCs w:val="24"/>
      <w:lang w:eastAsia="en-US"/>
    </w:rPr>
  </w:style>
  <w:style w:type="character" w:customStyle="1" w:styleId="tax1">
    <w:name w:val="tax1"/>
    <w:rsid w:val="00424095"/>
    <w:rPr>
      <w:b/>
      <w:bCs/>
      <w:sz w:val="26"/>
      <w:szCs w:val="26"/>
    </w:rPr>
  </w:style>
  <w:style w:type="character" w:customStyle="1" w:styleId="tli1">
    <w:name w:val="tli1"/>
    <w:rsid w:val="00835CEF"/>
  </w:style>
  <w:style w:type="numbering" w:customStyle="1" w:styleId="ImportedStyle2">
    <w:name w:val="Imported Style 2"/>
    <w:rsid w:val="00835CEF"/>
    <w:pPr>
      <w:numPr>
        <w:numId w:val="1"/>
      </w:numPr>
    </w:pPr>
  </w:style>
  <w:style w:type="character" w:customStyle="1" w:styleId="l5tlu1">
    <w:name w:val="l5tlu1"/>
    <w:basedOn w:val="DefaultParagraphFont"/>
    <w:rsid w:val="001E75BF"/>
    <w:rPr>
      <w:b/>
      <w:bCs/>
      <w:color w:val="000000"/>
      <w:sz w:val="32"/>
      <w:szCs w:val="32"/>
    </w:rPr>
  </w:style>
  <w:style w:type="character" w:customStyle="1" w:styleId="l5def1">
    <w:name w:val="l5def1"/>
    <w:basedOn w:val="DefaultParagraphFont"/>
    <w:rsid w:val="001E75BF"/>
    <w:rPr>
      <w:rFonts w:ascii="Arial" w:hAnsi="Arial" w:cs="Arial" w:hint="default"/>
      <w:color w:val="000000"/>
      <w:sz w:val="26"/>
      <w:szCs w:val="26"/>
    </w:rPr>
  </w:style>
  <w:style w:type="character" w:customStyle="1" w:styleId="preambul1">
    <w:name w:val="preambul1"/>
    <w:rsid w:val="00C37D7A"/>
    <w:rPr>
      <w:i/>
      <w:iCs/>
      <w:color w:val="000000"/>
    </w:rPr>
  </w:style>
  <w:style w:type="character" w:customStyle="1" w:styleId="ListParagraphChar">
    <w:name w:val="List Paragraph Char"/>
    <w:aliases w:val="body 2 Char,List Paragraph1 Char,lp1 Char,Heading x1 Char"/>
    <w:link w:val="ListParagraph"/>
    <w:uiPriority w:val="34"/>
    <w:locked/>
    <w:rsid w:val="007B2F71"/>
    <w:rPr>
      <w:rFonts w:ascii="Arial" w:hAnsi="Arial" w:cs="Arial"/>
      <w:sz w:val="24"/>
      <w:szCs w:val="24"/>
    </w:rPr>
  </w:style>
  <w:style w:type="character" w:customStyle="1" w:styleId="Heading2Char">
    <w:name w:val="Heading 2 Char"/>
    <w:basedOn w:val="DefaultParagraphFont"/>
    <w:link w:val="Heading2"/>
    <w:uiPriority w:val="9"/>
    <w:semiHidden/>
    <w:rsid w:val="00367215"/>
    <w:rPr>
      <w:rFonts w:asciiTheme="majorHAnsi" w:eastAsiaTheme="majorEastAsia" w:hAnsiTheme="majorHAnsi" w:cstheme="majorBidi"/>
      <w:color w:val="365F91" w:themeColor="accent1" w:themeShade="BF"/>
      <w:sz w:val="26"/>
      <w:szCs w:val="26"/>
    </w:rPr>
  </w:style>
  <w:style w:type="paragraph" w:customStyle="1" w:styleId="Default">
    <w:name w:val="Default"/>
    <w:rsid w:val="00F14510"/>
    <w:pPr>
      <w:autoSpaceDE w:val="0"/>
      <w:autoSpaceDN w:val="0"/>
      <w:adjustRightInd w:val="0"/>
    </w:pPr>
    <w:rPr>
      <w:rFonts w:ascii="Trebuchet MS" w:hAnsi="Trebuchet MS" w:cs="Trebuchet MS"/>
      <w:color w:val="000000"/>
      <w:sz w:val="24"/>
      <w:szCs w:val="24"/>
      <w:lang w:val="en-US"/>
    </w:rPr>
  </w:style>
  <w:style w:type="paragraph" w:styleId="BodyText">
    <w:name w:val="Body Text"/>
    <w:basedOn w:val="Normal"/>
    <w:link w:val="BodyTextChar"/>
    <w:uiPriority w:val="1"/>
    <w:qFormat/>
    <w:rsid w:val="00783C08"/>
    <w:pPr>
      <w:widowControl w:val="0"/>
      <w:autoSpaceDE w:val="0"/>
      <w:autoSpaceDN w:val="0"/>
      <w:spacing w:before="4"/>
      <w:ind w:left="40"/>
    </w:pPr>
    <w:rPr>
      <w:rFonts w:ascii="Times New Roman" w:hAnsi="Times New Roman" w:cs="Times New Roman"/>
      <w:sz w:val="25"/>
      <w:szCs w:val="25"/>
      <w:lang w:val="en-US" w:eastAsia="en-US"/>
    </w:rPr>
  </w:style>
  <w:style w:type="character" w:customStyle="1" w:styleId="BodyTextChar">
    <w:name w:val="Body Text Char"/>
    <w:basedOn w:val="DefaultParagraphFont"/>
    <w:link w:val="BodyText"/>
    <w:uiPriority w:val="1"/>
    <w:rsid w:val="00783C08"/>
    <w:rPr>
      <w:sz w:val="25"/>
      <w:szCs w:val="25"/>
      <w:lang w:val="en-US" w:eastAsia="en-US"/>
    </w:rPr>
  </w:style>
  <w:style w:type="paragraph" w:styleId="BodyText2">
    <w:name w:val="Body Text 2"/>
    <w:basedOn w:val="Normal"/>
    <w:link w:val="BodyText2Char"/>
    <w:uiPriority w:val="99"/>
    <w:rsid w:val="00CA0106"/>
    <w:pPr>
      <w:spacing w:after="120" w:line="480" w:lineRule="auto"/>
    </w:pPr>
    <w:rPr>
      <w:rFonts w:ascii="Times New Roman" w:hAnsi="Times New Roman" w:cs="Times New Roman"/>
    </w:rPr>
  </w:style>
  <w:style w:type="character" w:customStyle="1" w:styleId="BodyText2Char">
    <w:name w:val="Body Text 2 Char"/>
    <w:basedOn w:val="DefaultParagraphFont"/>
    <w:link w:val="BodyText2"/>
    <w:uiPriority w:val="99"/>
    <w:rsid w:val="00CA01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46776">
      <w:bodyDiv w:val="1"/>
      <w:marLeft w:val="0"/>
      <w:marRight w:val="0"/>
      <w:marTop w:val="0"/>
      <w:marBottom w:val="0"/>
      <w:divBdr>
        <w:top w:val="none" w:sz="0" w:space="0" w:color="auto"/>
        <w:left w:val="none" w:sz="0" w:space="0" w:color="auto"/>
        <w:bottom w:val="none" w:sz="0" w:space="0" w:color="auto"/>
        <w:right w:val="none" w:sz="0" w:space="0" w:color="auto"/>
      </w:divBdr>
    </w:div>
    <w:div w:id="54395468">
      <w:bodyDiv w:val="1"/>
      <w:marLeft w:val="0"/>
      <w:marRight w:val="0"/>
      <w:marTop w:val="0"/>
      <w:marBottom w:val="0"/>
      <w:divBdr>
        <w:top w:val="none" w:sz="0" w:space="0" w:color="auto"/>
        <w:left w:val="none" w:sz="0" w:space="0" w:color="auto"/>
        <w:bottom w:val="none" w:sz="0" w:space="0" w:color="auto"/>
        <w:right w:val="none" w:sz="0" w:space="0" w:color="auto"/>
      </w:divBdr>
    </w:div>
    <w:div w:id="156575509">
      <w:bodyDiv w:val="1"/>
      <w:marLeft w:val="0"/>
      <w:marRight w:val="0"/>
      <w:marTop w:val="0"/>
      <w:marBottom w:val="0"/>
      <w:divBdr>
        <w:top w:val="none" w:sz="0" w:space="0" w:color="auto"/>
        <w:left w:val="none" w:sz="0" w:space="0" w:color="auto"/>
        <w:bottom w:val="none" w:sz="0" w:space="0" w:color="auto"/>
        <w:right w:val="none" w:sz="0" w:space="0" w:color="auto"/>
      </w:divBdr>
    </w:div>
    <w:div w:id="198976119">
      <w:bodyDiv w:val="1"/>
      <w:marLeft w:val="0"/>
      <w:marRight w:val="0"/>
      <w:marTop w:val="0"/>
      <w:marBottom w:val="0"/>
      <w:divBdr>
        <w:top w:val="none" w:sz="0" w:space="0" w:color="auto"/>
        <w:left w:val="none" w:sz="0" w:space="0" w:color="auto"/>
        <w:bottom w:val="none" w:sz="0" w:space="0" w:color="auto"/>
        <w:right w:val="none" w:sz="0" w:space="0" w:color="auto"/>
      </w:divBdr>
      <w:divsChild>
        <w:div w:id="1956251977">
          <w:marLeft w:val="0"/>
          <w:marRight w:val="0"/>
          <w:marTop w:val="0"/>
          <w:marBottom w:val="0"/>
          <w:divBdr>
            <w:top w:val="none" w:sz="0" w:space="0" w:color="auto"/>
            <w:left w:val="none" w:sz="0" w:space="0" w:color="auto"/>
            <w:bottom w:val="none" w:sz="0" w:space="0" w:color="auto"/>
            <w:right w:val="none" w:sz="0" w:space="0" w:color="auto"/>
          </w:divBdr>
          <w:divsChild>
            <w:div w:id="971667307">
              <w:marLeft w:val="825"/>
              <w:marRight w:val="0"/>
              <w:marTop w:val="0"/>
              <w:marBottom w:val="0"/>
              <w:divBdr>
                <w:top w:val="none" w:sz="0" w:space="0" w:color="auto"/>
                <w:left w:val="none" w:sz="0" w:space="0" w:color="auto"/>
                <w:bottom w:val="none" w:sz="0" w:space="0" w:color="auto"/>
                <w:right w:val="none" w:sz="0" w:space="0" w:color="auto"/>
              </w:divBdr>
            </w:div>
          </w:divsChild>
        </w:div>
        <w:div w:id="963461950">
          <w:marLeft w:val="825"/>
          <w:marRight w:val="0"/>
          <w:marTop w:val="0"/>
          <w:marBottom w:val="0"/>
          <w:divBdr>
            <w:top w:val="none" w:sz="0" w:space="0" w:color="auto"/>
            <w:left w:val="none" w:sz="0" w:space="0" w:color="auto"/>
            <w:bottom w:val="none" w:sz="0" w:space="0" w:color="auto"/>
            <w:right w:val="none" w:sz="0" w:space="0" w:color="auto"/>
          </w:divBdr>
        </w:div>
        <w:div w:id="1211650194">
          <w:marLeft w:val="825"/>
          <w:marRight w:val="0"/>
          <w:marTop w:val="0"/>
          <w:marBottom w:val="0"/>
          <w:divBdr>
            <w:top w:val="none" w:sz="0" w:space="0" w:color="auto"/>
            <w:left w:val="none" w:sz="0" w:space="0" w:color="auto"/>
            <w:bottom w:val="none" w:sz="0" w:space="0" w:color="auto"/>
            <w:right w:val="none" w:sz="0" w:space="0" w:color="auto"/>
          </w:divBdr>
        </w:div>
        <w:div w:id="85922961">
          <w:marLeft w:val="825"/>
          <w:marRight w:val="0"/>
          <w:marTop w:val="0"/>
          <w:marBottom w:val="0"/>
          <w:divBdr>
            <w:top w:val="none" w:sz="0" w:space="0" w:color="auto"/>
            <w:left w:val="none" w:sz="0" w:space="0" w:color="auto"/>
            <w:bottom w:val="none" w:sz="0" w:space="0" w:color="auto"/>
            <w:right w:val="none" w:sz="0" w:space="0" w:color="auto"/>
          </w:divBdr>
        </w:div>
        <w:div w:id="201358064">
          <w:marLeft w:val="825"/>
          <w:marRight w:val="0"/>
          <w:marTop w:val="0"/>
          <w:marBottom w:val="0"/>
          <w:divBdr>
            <w:top w:val="none" w:sz="0" w:space="0" w:color="auto"/>
            <w:left w:val="none" w:sz="0" w:space="0" w:color="auto"/>
            <w:bottom w:val="none" w:sz="0" w:space="0" w:color="auto"/>
            <w:right w:val="none" w:sz="0" w:space="0" w:color="auto"/>
          </w:divBdr>
        </w:div>
        <w:div w:id="1897618404">
          <w:marLeft w:val="825"/>
          <w:marRight w:val="0"/>
          <w:marTop w:val="0"/>
          <w:marBottom w:val="0"/>
          <w:divBdr>
            <w:top w:val="none" w:sz="0" w:space="0" w:color="auto"/>
            <w:left w:val="none" w:sz="0" w:space="0" w:color="auto"/>
            <w:bottom w:val="none" w:sz="0" w:space="0" w:color="auto"/>
            <w:right w:val="none" w:sz="0" w:space="0" w:color="auto"/>
          </w:divBdr>
        </w:div>
        <w:div w:id="672729019">
          <w:marLeft w:val="0"/>
          <w:marRight w:val="0"/>
          <w:marTop w:val="0"/>
          <w:marBottom w:val="0"/>
          <w:divBdr>
            <w:top w:val="none" w:sz="0" w:space="0" w:color="auto"/>
            <w:left w:val="none" w:sz="0" w:space="0" w:color="auto"/>
            <w:bottom w:val="none" w:sz="0" w:space="0" w:color="auto"/>
            <w:right w:val="none" w:sz="0" w:space="0" w:color="auto"/>
          </w:divBdr>
          <w:divsChild>
            <w:div w:id="1349060206">
              <w:marLeft w:val="825"/>
              <w:marRight w:val="0"/>
              <w:marTop w:val="0"/>
              <w:marBottom w:val="0"/>
              <w:divBdr>
                <w:top w:val="none" w:sz="0" w:space="0" w:color="auto"/>
                <w:left w:val="none" w:sz="0" w:space="0" w:color="auto"/>
                <w:bottom w:val="none" w:sz="0" w:space="0" w:color="auto"/>
                <w:right w:val="none" w:sz="0" w:space="0" w:color="auto"/>
              </w:divBdr>
            </w:div>
          </w:divsChild>
        </w:div>
        <w:div w:id="57022316">
          <w:marLeft w:val="0"/>
          <w:marRight w:val="0"/>
          <w:marTop w:val="0"/>
          <w:marBottom w:val="0"/>
          <w:divBdr>
            <w:top w:val="none" w:sz="0" w:space="0" w:color="auto"/>
            <w:left w:val="none" w:sz="0" w:space="0" w:color="auto"/>
            <w:bottom w:val="none" w:sz="0" w:space="0" w:color="auto"/>
            <w:right w:val="none" w:sz="0" w:space="0" w:color="auto"/>
          </w:divBdr>
          <w:divsChild>
            <w:div w:id="730616754">
              <w:marLeft w:val="825"/>
              <w:marRight w:val="0"/>
              <w:marTop w:val="0"/>
              <w:marBottom w:val="0"/>
              <w:divBdr>
                <w:top w:val="none" w:sz="0" w:space="0" w:color="auto"/>
                <w:left w:val="none" w:sz="0" w:space="0" w:color="auto"/>
                <w:bottom w:val="none" w:sz="0" w:space="0" w:color="auto"/>
                <w:right w:val="none" w:sz="0" w:space="0" w:color="auto"/>
              </w:divBdr>
            </w:div>
          </w:divsChild>
        </w:div>
        <w:div w:id="1198200904">
          <w:marLeft w:val="0"/>
          <w:marRight w:val="0"/>
          <w:marTop w:val="0"/>
          <w:marBottom w:val="0"/>
          <w:divBdr>
            <w:top w:val="none" w:sz="0" w:space="0" w:color="auto"/>
            <w:left w:val="none" w:sz="0" w:space="0" w:color="auto"/>
            <w:bottom w:val="none" w:sz="0" w:space="0" w:color="auto"/>
            <w:right w:val="none" w:sz="0" w:space="0" w:color="auto"/>
          </w:divBdr>
          <w:divsChild>
            <w:div w:id="589310697">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330302986">
      <w:bodyDiv w:val="1"/>
      <w:marLeft w:val="0"/>
      <w:marRight w:val="0"/>
      <w:marTop w:val="0"/>
      <w:marBottom w:val="0"/>
      <w:divBdr>
        <w:top w:val="none" w:sz="0" w:space="0" w:color="auto"/>
        <w:left w:val="none" w:sz="0" w:space="0" w:color="auto"/>
        <w:bottom w:val="none" w:sz="0" w:space="0" w:color="auto"/>
        <w:right w:val="none" w:sz="0" w:space="0" w:color="auto"/>
      </w:divBdr>
    </w:div>
    <w:div w:id="769276452">
      <w:bodyDiv w:val="1"/>
      <w:marLeft w:val="0"/>
      <w:marRight w:val="0"/>
      <w:marTop w:val="0"/>
      <w:marBottom w:val="0"/>
      <w:divBdr>
        <w:top w:val="none" w:sz="0" w:space="0" w:color="auto"/>
        <w:left w:val="none" w:sz="0" w:space="0" w:color="auto"/>
        <w:bottom w:val="none" w:sz="0" w:space="0" w:color="auto"/>
        <w:right w:val="none" w:sz="0" w:space="0" w:color="auto"/>
      </w:divBdr>
    </w:div>
    <w:div w:id="1192764898">
      <w:bodyDiv w:val="1"/>
      <w:marLeft w:val="0"/>
      <w:marRight w:val="0"/>
      <w:marTop w:val="0"/>
      <w:marBottom w:val="0"/>
      <w:divBdr>
        <w:top w:val="none" w:sz="0" w:space="0" w:color="auto"/>
        <w:left w:val="none" w:sz="0" w:space="0" w:color="auto"/>
        <w:bottom w:val="none" w:sz="0" w:space="0" w:color="auto"/>
        <w:right w:val="none" w:sz="0" w:space="0" w:color="auto"/>
      </w:divBdr>
    </w:div>
    <w:div w:id="1231699291">
      <w:marLeft w:val="0"/>
      <w:marRight w:val="0"/>
      <w:marTop w:val="0"/>
      <w:marBottom w:val="0"/>
      <w:divBdr>
        <w:top w:val="none" w:sz="0" w:space="0" w:color="auto"/>
        <w:left w:val="none" w:sz="0" w:space="0" w:color="auto"/>
        <w:bottom w:val="none" w:sz="0" w:space="0" w:color="auto"/>
        <w:right w:val="none" w:sz="0" w:space="0" w:color="auto"/>
      </w:divBdr>
    </w:div>
    <w:div w:id="1231699292">
      <w:marLeft w:val="0"/>
      <w:marRight w:val="0"/>
      <w:marTop w:val="0"/>
      <w:marBottom w:val="0"/>
      <w:divBdr>
        <w:top w:val="none" w:sz="0" w:space="0" w:color="auto"/>
        <w:left w:val="none" w:sz="0" w:space="0" w:color="auto"/>
        <w:bottom w:val="none" w:sz="0" w:space="0" w:color="auto"/>
        <w:right w:val="none" w:sz="0" w:space="0" w:color="auto"/>
      </w:divBdr>
    </w:div>
    <w:div w:id="1237714588">
      <w:bodyDiv w:val="1"/>
      <w:marLeft w:val="0"/>
      <w:marRight w:val="0"/>
      <w:marTop w:val="0"/>
      <w:marBottom w:val="0"/>
      <w:divBdr>
        <w:top w:val="none" w:sz="0" w:space="0" w:color="auto"/>
        <w:left w:val="none" w:sz="0" w:space="0" w:color="auto"/>
        <w:bottom w:val="none" w:sz="0" w:space="0" w:color="auto"/>
        <w:right w:val="none" w:sz="0" w:space="0" w:color="auto"/>
      </w:divBdr>
    </w:div>
    <w:div w:id="1728066260">
      <w:bodyDiv w:val="1"/>
      <w:marLeft w:val="0"/>
      <w:marRight w:val="0"/>
      <w:marTop w:val="0"/>
      <w:marBottom w:val="0"/>
      <w:divBdr>
        <w:top w:val="none" w:sz="0" w:space="0" w:color="auto"/>
        <w:left w:val="none" w:sz="0" w:space="0" w:color="auto"/>
        <w:bottom w:val="none" w:sz="0" w:space="0" w:color="auto"/>
        <w:right w:val="none" w:sz="0" w:space="0" w:color="auto"/>
      </w:divBdr>
    </w:div>
    <w:div w:id="1924607159">
      <w:bodyDiv w:val="1"/>
      <w:marLeft w:val="0"/>
      <w:marRight w:val="0"/>
      <w:marTop w:val="0"/>
      <w:marBottom w:val="0"/>
      <w:divBdr>
        <w:top w:val="none" w:sz="0" w:space="0" w:color="auto"/>
        <w:left w:val="none" w:sz="0" w:space="0" w:color="auto"/>
        <w:bottom w:val="none" w:sz="0" w:space="0" w:color="auto"/>
        <w:right w:val="none" w:sz="0" w:space="0" w:color="auto"/>
      </w:divBdr>
    </w:div>
    <w:div w:id="198555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ncpi.ro"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E9494-47D7-4A3D-BF14-8CDF2732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Către :        MINISTERUL ADMINISTRAŢIEI ŞI INTERNELOR</vt:lpstr>
    </vt:vector>
  </TitlesOfParts>
  <Company>ANCPI</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Către :        MINISTERUL ADMINISTRAŢIEI ŞI INTERNELOR</dc:title>
  <dc:creator>Gabi.Dumitru</dc:creator>
  <cp:lastModifiedBy>ANCPI</cp:lastModifiedBy>
  <cp:revision>51</cp:revision>
  <cp:lastPrinted>2023-04-05T12:22:00Z</cp:lastPrinted>
  <dcterms:created xsi:type="dcterms:W3CDTF">2023-04-05T08:26:00Z</dcterms:created>
  <dcterms:modified xsi:type="dcterms:W3CDTF">2023-04-07T08:43:00Z</dcterms:modified>
</cp:coreProperties>
</file>